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67" w:rsidRPr="00951767" w:rsidRDefault="00CD55DD" w:rsidP="00CD55DD">
      <w:pPr>
        <w:spacing w:line="240" w:lineRule="auto"/>
        <w:jc w:val="both"/>
        <w:rPr>
          <w:rFonts w:ascii="Times New Roman" w:hAnsi="Times New Roman"/>
          <w:b/>
          <w:sz w:val="24"/>
          <w:szCs w:val="24"/>
          <w:lang w:val="en-GB"/>
        </w:rPr>
      </w:pPr>
      <w:proofErr w:type="spellStart"/>
      <w:r w:rsidRPr="00951767">
        <w:rPr>
          <w:rFonts w:ascii="Times New Roman" w:hAnsi="Times New Roman"/>
          <w:b/>
          <w:sz w:val="24"/>
          <w:szCs w:val="24"/>
          <w:lang w:val="en-GB"/>
        </w:rPr>
        <w:t>Mocek</w:t>
      </w:r>
      <w:proofErr w:type="spellEnd"/>
      <w:r w:rsidRPr="00951767">
        <w:rPr>
          <w:rFonts w:ascii="Times New Roman" w:hAnsi="Times New Roman"/>
          <w:b/>
          <w:sz w:val="24"/>
          <w:szCs w:val="24"/>
          <w:lang w:val="en-GB"/>
        </w:rPr>
        <w:t xml:space="preserve"> J. </w:t>
      </w:r>
      <w:r w:rsidR="00951767" w:rsidRPr="00951767">
        <w:rPr>
          <w:rFonts w:ascii="Times New Roman" w:hAnsi="Times New Roman"/>
          <w:b/>
          <w:sz w:val="24"/>
          <w:szCs w:val="24"/>
          <w:lang w:val="en-GB"/>
        </w:rPr>
        <w:t xml:space="preserve">The </w:t>
      </w:r>
      <w:proofErr w:type="spellStart"/>
      <w:r w:rsidR="00951767" w:rsidRPr="00951767">
        <w:rPr>
          <w:rFonts w:ascii="Times New Roman" w:hAnsi="Times New Roman"/>
          <w:b/>
          <w:sz w:val="24"/>
          <w:szCs w:val="24"/>
          <w:lang w:val="en-GB"/>
        </w:rPr>
        <w:t>Český</w:t>
      </w:r>
      <w:proofErr w:type="spellEnd"/>
      <w:r w:rsidR="00951767" w:rsidRPr="00951767">
        <w:rPr>
          <w:rFonts w:ascii="Times New Roman" w:hAnsi="Times New Roman"/>
          <w:b/>
          <w:sz w:val="24"/>
          <w:szCs w:val="24"/>
          <w:lang w:val="en-GB"/>
        </w:rPr>
        <w:t xml:space="preserve"> </w:t>
      </w:r>
      <w:proofErr w:type="spellStart"/>
      <w:r w:rsidR="00951767" w:rsidRPr="00951767">
        <w:rPr>
          <w:rFonts w:ascii="Times New Roman" w:hAnsi="Times New Roman"/>
          <w:b/>
          <w:sz w:val="24"/>
          <w:szCs w:val="24"/>
          <w:lang w:val="en-GB"/>
        </w:rPr>
        <w:t>ráj</w:t>
      </w:r>
      <w:proofErr w:type="spellEnd"/>
      <w:r w:rsidR="00951767" w:rsidRPr="00951767">
        <w:rPr>
          <w:rFonts w:ascii="Times New Roman" w:hAnsi="Times New Roman"/>
          <w:b/>
          <w:sz w:val="24"/>
          <w:szCs w:val="24"/>
          <w:lang w:val="en-GB"/>
        </w:rPr>
        <w:t xml:space="preserve">/Bohemian Paradise </w:t>
      </w:r>
      <w:r w:rsidR="00951767">
        <w:rPr>
          <w:rFonts w:ascii="Times New Roman" w:hAnsi="Times New Roman"/>
          <w:b/>
          <w:sz w:val="24"/>
          <w:szCs w:val="24"/>
          <w:lang w:val="en-GB"/>
        </w:rPr>
        <w:t>P</w:t>
      </w:r>
      <w:bookmarkStart w:id="0" w:name="_GoBack"/>
      <w:bookmarkEnd w:id="0"/>
      <w:r w:rsidR="00951767">
        <w:rPr>
          <w:rFonts w:ascii="Times New Roman" w:hAnsi="Times New Roman"/>
          <w:b/>
          <w:sz w:val="24"/>
          <w:szCs w:val="24"/>
          <w:lang w:val="en-GB"/>
        </w:rPr>
        <w:t xml:space="preserve">rotected Landscape Area </w:t>
      </w:r>
      <w:r w:rsidR="00002CC2">
        <w:rPr>
          <w:rFonts w:ascii="Times New Roman" w:hAnsi="Times New Roman"/>
          <w:b/>
          <w:sz w:val="24"/>
          <w:szCs w:val="24"/>
          <w:lang w:val="en-GB"/>
        </w:rPr>
        <w:t>Celebrate</w:t>
      </w:r>
      <w:r w:rsidR="00E26C3C">
        <w:rPr>
          <w:rFonts w:ascii="Times New Roman" w:hAnsi="Times New Roman"/>
          <w:b/>
          <w:sz w:val="24"/>
          <w:szCs w:val="24"/>
          <w:lang w:val="en-GB"/>
        </w:rPr>
        <w:t>s</w:t>
      </w:r>
      <w:r w:rsidR="00002CC2">
        <w:rPr>
          <w:rFonts w:ascii="Times New Roman" w:hAnsi="Times New Roman"/>
          <w:b/>
          <w:sz w:val="24"/>
          <w:szCs w:val="24"/>
          <w:lang w:val="en-GB"/>
        </w:rPr>
        <w:t xml:space="preserve"> </w:t>
      </w:r>
      <w:r w:rsidR="002A1B97">
        <w:rPr>
          <w:rFonts w:ascii="Times New Roman" w:hAnsi="Times New Roman"/>
          <w:b/>
          <w:sz w:val="24"/>
          <w:szCs w:val="24"/>
          <w:lang w:val="en-GB"/>
        </w:rPr>
        <w:t>the</w:t>
      </w:r>
      <w:r w:rsidR="00E26C3C">
        <w:rPr>
          <w:rFonts w:ascii="Times New Roman" w:hAnsi="Times New Roman"/>
          <w:b/>
          <w:sz w:val="24"/>
          <w:szCs w:val="24"/>
          <w:lang w:val="en-GB"/>
        </w:rPr>
        <w:t xml:space="preserve"> </w:t>
      </w:r>
      <w:r w:rsidR="00951767">
        <w:rPr>
          <w:rFonts w:ascii="Times New Roman" w:hAnsi="Times New Roman"/>
          <w:b/>
          <w:sz w:val="24"/>
          <w:szCs w:val="24"/>
          <w:lang w:val="en-GB"/>
        </w:rPr>
        <w:t>60</w:t>
      </w:r>
      <w:r w:rsidR="00002CC2" w:rsidRPr="00002CC2">
        <w:rPr>
          <w:rFonts w:ascii="Times New Roman" w:hAnsi="Times New Roman"/>
          <w:b/>
          <w:sz w:val="24"/>
          <w:szCs w:val="24"/>
          <w:vertAlign w:val="superscript"/>
          <w:lang w:val="en-GB"/>
        </w:rPr>
        <w:t>th</w:t>
      </w:r>
      <w:r w:rsidR="00002CC2">
        <w:rPr>
          <w:rFonts w:ascii="Times New Roman" w:hAnsi="Times New Roman"/>
          <w:b/>
          <w:sz w:val="24"/>
          <w:szCs w:val="24"/>
          <w:lang w:val="en-GB"/>
        </w:rPr>
        <w:t xml:space="preserve"> Anniversary </w:t>
      </w:r>
      <w:r w:rsidR="002A1B97">
        <w:rPr>
          <w:rFonts w:ascii="Times New Roman" w:hAnsi="Times New Roman"/>
          <w:b/>
          <w:sz w:val="24"/>
          <w:szCs w:val="24"/>
          <w:lang w:val="en-GB"/>
        </w:rPr>
        <w:t>of its Founding</w:t>
      </w:r>
    </w:p>
    <w:p w:rsidR="0027088E" w:rsidRPr="00274B41" w:rsidRDefault="00951767" w:rsidP="00CD55DD">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In March 1955, the unique </w:t>
      </w:r>
      <w:proofErr w:type="spellStart"/>
      <w:r>
        <w:rPr>
          <w:rFonts w:ascii="Times New Roman" w:hAnsi="Times New Roman"/>
          <w:sz w:val="24"/>
          <w:szCs w:val="24"/>
          <w:lang w:val="en-GB"/>
        </w:rPr>
        <w:t>Český</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ráj</w:t>
      </w:r>
      <w:proofErr w:type="spellEnd"/>
      <w:r>
        <w:rPr>
          <w:rFonts w:ascii="Times New Roman" w:hAnsi="Times New Roman"/>
          <w:sz w:val="24"/>
          <w:szCs w:val="24"/>
          <w:lang w:val="en-GB"/>
        </w:rPr>
        <w:t xml:space="preserve">/Bohemian Paradise area had become the </w:t>
      </w:r>
      <w:r w:rsidR="00A42A22">
        <w:rPr>
          <w:rFonts w:ascii="Times New Roman" w:hAnsi="Times New Roman"/>
          <w:sz w:val="24"/>
          <w:szCs w:val="24"/>
          <w:lang w:val="en-GB"/>
        </w:rPr>
        <w:t xml:space="preserve">very </w:t>
      </w:r>
      <w:r>
        <w:rPr>
          <w:rFonts w:ascii="Times New Roman" w:hAnsi="Times New Roman"/>
          <w:sz w:val="24"/>
          <w:szCs w:val="24"/>
          <w:lang w:val="en-GB"/>
        </w:rPr>
        <w:t xml:space="preserve">first Protected Landscape Area (PLA, the IUCN </w:t>
      </w:r>
      <w:r w:rsidR="00317FB9">
        <w:rPr>
          <w:rFonts w:ascii="Times New Roman" w:hAnsi="Times New Roman"/>
          <w:sz w:val="24"/>
          <w:szCs w:val="24"/>
          <w:lang w:val="en-GB"/>
        </w:rPr>
        <w:t xml:space="preserve">protected area management </w:t>
      </w:r>
      <w:r>
        <w:rPr>
          <w:rFonts w:ascii="Times New Roman" w:hAnsi="Times New Roman"/>
          <w:sz w:val="24"/>
          <w:szCs w:val="24"/>
          <w:lang w:val="en-GB"/>
        </w:rPr>
        <w:t>category V)</w:t>
      </w:r>
      <w:r w:rsidR="00E26C3C">
        <w:rPr>
          <w:rFonts w:ascii="Times New Roman" w:hAnsi="Times New Roman"/>
          <w:sz w:val="24"/>
          <w:szCs w:val="24"/>
          <w:lang w:val="en-GB"/>
        </w:rPr>
        <w:t xml:space="preserve"> in the Czech Republic</w:t>
      </w:r>
      <w:r w:rsidR="002A1B97">
        <w:rPr>
          <w:rFonts w:ascii="Times New Roman" w:hAnsi="Times New Roman"/>
          <w:sz w:val="24"/>
          <w:szCs w:val="24"/>
          <w:lang w:val="en-GB"/>
        </w:rPr>
        <w:t xml:space="preserve">, </w:t>
      </w:r>
      <w:r w:rsidR="00E26C3C">
        <w:rPr>
          <w:rFonts w:ascii="Times New Roman" w:hAnsi="Times New Roman"/>
          <w:sz w:val="24"/>
          <w:szCs w:val="24"/>
          <w:lang w:val="en-GB"/>
        </w:rPr>
        <w:t>the former Czechoslovakia respectively</w:t>
      </w:r>
      <w:r>
        <w:rPr>
          <w:rFonts w:ascii="Times New Roman" w:hAnsi="Times New Roman"/>
          <w:sz w:val="24"/>
          <w:szCs w:val="24"/>
          <w:lang w:val="en-GB"/>
        </w:rPr>
        <w:t xml:space="preserve">. In 2002, the PLA was enlarged by </w:t>
      </w:r>
      <w:r w:rsidR="002A1B97">
        <w:rPr>
          <w:rFonts w:ascii="Times New Roman" w:hAnsi="Times New Roman"/>
          <w:sz w:val="24"/>
          <w:szCs w:val="24"/>
          <w:lang w:val="en-GB"/>
        </w:rPr>
        <w:t xml:space="preserve">adding </w:t>
      </w:r>
      <w:r>
        <w:rPr>
          <w:rFonts w:ascii="Times New Roman" w:hAnsi="Times New Roman"/>
          <w:sz w:val="24"/>
          <w:szCs w:val="24"/>
          <w:lang w:val="en-GB"/>
        </w:rPr>
        <w:t xml:space="preserve">new areas and re-declared. The </w:t>
      </w:r>
      <w:proofErr w:type="spellStart"/>
      <w:r>
        <w:rPr>
          <w:rFonts w:ascii="Times New Roman" w:hAnsi="Times New Roman"/>
          <w:sz w:val="24"/>
          <w:szCs w:val="24"/>
          <w:lang w:val="en-GB"/>
        </w:rPr>
        <w:t>Český</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ráj</w:t>
      </w:r>
      <w:proofErr w:type="spellEnd"/>
      <w:r>
        <w:rPr>
          <w:rFonts w:ascii="Times New Roman" w:hAnsi="Times New Roman"/>
          <w:sz w:val="24"/>
          <w:szCs w:val="24"/>
          <w:lang w:val="en-GB"/>
        </w:rPr>
        <w:t xml:space="preserve">/Bohemian Paradise </w:t>
      </w:r>
      <w:r w:rsidR="00002CC2">
        <w:rPr>
          <w:rFonts w:ascii="Times New Roman" w:hAnsi="Times New Roman"/>
          <w:sz w:val="24"/>
          <w:szCs w:val="24"/>
          <w:lang w:val="en-GB"/>
        </w:rPr>
        <w:t>i</w:t>
      </w:r>
      <w:r>
        <w:rPr>
          <w:rFonts w:ascii="Times New Roman" w:hAnsi="Times New Roman"/>
          <w:sz w:val="24"/>
          <w:szCs w:val="24"/>
          <w:lang w:val="en-GB"/>
        </w:rPr>
        <w:t xml:space="preserve">nternational importance </w:t>
      </w:r>
      <w:r w:rsidR="00002CC2">
        <w:rPr>
          <w:rFonts w:ascii="Times New Roman" w:hAnsi="Times New Roman"/>
          <w:sz w:val="24"/>
          <w:szCs w:val="24"/>
          <w:lang w:val="en-GB"/>
        </w:rPr>
        <w:t>was confirmed by</w:t>
      </w:r>
      <w:r w:rsidR="001A740D">
        <w:rPr>
          <w:rFonts w:ascii="Times New Roman" w:hAnsi="Times New Roman"/>
          <w:sz w:val="24"/>
          <w:szCs w:val="24"/>
          <w:lang w:val="en-GB"/>
        </w:rPr>
        <w:t xml:space="preserve"> </w:t>
      </w:r>
      <w:r w:rsidR="00A42A22">
        <w:rPr>
          <w:rFonts w:ascii="Times New Roman" w:hAnsi="Times New Roman"/>
          <w:sz w:val="24"/>
          <w:szCs w:val="24"/>
          <w:lang w:val="en-GB"/>
        </w:rPr>
        <w:t xml:space="preserve">including </w:t>
      </w:r>
      <w:r w:rsidR="001A740D">
        <w:rPr>
          <w:rFonts w:ascii="Times New Roman" w:hAnsi="Times New Roman"/>
          <w:sz w:val="24"/>
          <w:szCs w:val="24"/>
          <w:lang w:val="en-GB"/>
        </w:rPr>
        <w:t xml:space="preserve">the area </w:t>
      </w:r>
      <w:r w:rsidR="00A42A22">
        <w:rPr>
          <w:rFonts w:ascii="Times New Roman" w:hAnsi="Times New Roman"/>
          <w:sz w:val="24"/>
          <w:szCs w:val="24"/>
          <w:lang w:val="en-GB"/>
        </w:rPr>
        <w:t xml:space="preserve">into </w:t>
      </w:r>
      <w:r w:rsidR="002A1B97">
        <w:rPr>
          <w:rFonts w:ascii="Times New Roman" w:hAnsi="Times New Roman"/>
          <w:sz w:val="24"/>
          <w:szCs w:val="24"/>
          <w:lang w:val="en-GB"/>
        </w:rPr>
        <w:t xml:space="preserve">the European </w:t>
      </w:r>
      <w:proofErr w:type="spellStart"/>
      <w:r w:rsidR="002A1B97">
        <w:rPr>
          <w:rFonts w:ascii="Times New Roman" w:hAnsi="Times New Roman"/>
          <w:sz w:val="24"/>
          <w:szCs w:val="24"/>
          <w:lang w:val="en-GB"/>
        </w:rPr>
        <w:t>Geoparks</w:t>
      </w:r>
      <w:proofErr w:type="spellEnd"/>
      <w:r w:rsidR="002A1B97">
        <w:rPr>
          <w:rFonts w:ascii="Times New Roman" w:hAnsi="Times New Roman"/>
          <w:sz w:val="24"/>
          <w:szCs w:val="24"/>
          <w:lang w:val="en-GB"/>
        </w:rPr>
        <w:t xml:space="preserve"> Network</w:t>
      </w:r>
      <w:r w:rsidR="00002CC2">
        <w:rPr>
          <w:rFonts w:ascii="Times New Roman" w:hAnsi="Times New Roman"/>
          <w:sz w:val="24"/>
          <w:szCs w:val="24"/>
          <w:lang w:val="en-GB"/>
        </w:rPr>
        <w:t xml:space="preserve"> in 2005. The </w:t>
      </w:r>
      <w:proofErr w:type="spellStart"/>
      <w:r w:rsidR="00002CC2">
        <w:rPr>
          <w:rFonts w:ascii="Times New Roman" w:hAnsi="Times New Roman"/>
          <w:sz w:val="24"/>
          <w:szCs w:val="24"/>
          <w:lang w:val="en-GB"/>
        </w:rPr>
        <w:t>Český</w:t>
      </w:r>
      <w:proofErr w:type="spellEnd"/>
      <w:r w:rsidR="00002CC2">
        <w:rPr>
          <w:rFonts w:ascii="Times New Roman" w:hAnsi="Times New Roman"/>
          <w:sz w:val="24"/>
          <w:szCs w:val="24"/>
          <w:lang w:val="en-GB"/>
        </w:rPr>
        <w:t xml:space="preserve"> </w:t>
      </w:r>
      <w:proofErr w:type="spellStart"/>
      <w:r w:rsidR="00002CC2">
        <w:rPr>
          <w:rFonts w:ascii="Times New Roman" w:hAnsi="Times New Roman"/>
          <w:sz w:val="24"/>
          <w:szCs w:val="24"/>
          <w:lang w:val="en-GB"/>
        </w:rPr>
        <w:t>ráj</w:t>
      </w:r>
      <w:proofErr w:type="spellEnd"/>
      <w:r w:rsidR="00002CC2">
        <w:rPr>
          <w:rFonts w:ascii="Times New Roman" w:hAnsi="Times New Roman"/>
          <w:sz w:val="24"/>
          <w:szCs w:val="24"/>
          <w:lang w:val="en-GB"/>
        </w:rPr>
        <w:t xml:space="preserve">/Bohemian Paradise </w:t>
      </w:r>
      <w:r w:rsidR="00726050">
        <w:rPr>
          <w:rFonts w:ascii="Times New Roman" w:hAnsi="Times New Roman"/>
          <w:sz w:val="24"/>
          <w:szCs w:val="24"/>
          <w:lang w:val="en-GB"/>
        </w:rPr>
        <w:t xml:space="preserve">PLA </w:t>
      </w:r>
      <w:r w:rsidR="00002CC2">
        <w:rPr>
          <w:rFonts w:ascii="Times New Roman" w:hAnsi="Times New Roman"/>
          <w:sz w:val="24"/>
          <w:szCs w:val="24"/>
          <w:lang w:val="en-GB"/>
        </w:rPr>
        <w:t xml:space="preserve">harbours sandstone </w:t>
      </w:r>
      <w:r w:rsidR="002A1B97">
        <w:rPr>
          <w:rFonts w:ascii="Times New Roman" w:hAnsi="Times New Roman"/>
          <w:sz w:val="24"/>
          <w:szCs w:val="24"/>
          <w:lang w:val="en-GB"/>
        </w:rPr>
        <w:t xml:space="preserve">rock-pillar landscapes </w:t>
      </w:r>
      <w:r w:rsidR="00002CC2">
        <w:rPr>
          <w:rFonts w:ascii="Times New Roman" w:hAnsi="Times New Roman"/>
          <w:sz w:val="24"/>
          <w:szCs w:val="24"/>
          <w:lang w:val="en-GB"/>
        </w:rPr>
        <w:t xml:space="preserve">mixed with elements of the </w:t>
      </w:r>
      <w:proofErr w:type="spellStart"/>
      <w:r w:rsidR="00002CC2">
        <w:rPr>
          <w:rFonts w:ascii="Times New Roman" w:hAnsi="Times New Roman"/>
          <w:sz w:val="24"/>
          <w:szCs w:val="24"/>
          <w:lang w:val="en-GB"/>
        </w:rPr>
        <w:t>neovolcanic</w:t>
      </w:r>
      <w:proofErr w:type="spellEnd"/>
      <w:r w:rsidR="00002CC2">
        <w:rPr>
          <w:rFonts w:ascii="Times New Roman" w:hAnsi="Times New Roman"/>
          <w:sz w:val="24"/>
          <w:szCs w:val="24"/>
          <w:lang w:val="en-GB"/>
        </w:rPr>
        <w:t xml:space="preserve"> origin and with relict pine woods in valleys. The landscape </w:t>
      </w:r>
      <w:r w:rsidR="00EB2F71">
        <w:rPr>
          <w:rFonts w:ascii="Times New Roman" w:hAnsi="Times New Roman"/>
          <w:sz w:val="24"/>
          <w:szCs w:val="24"/>
          <w:lang w:val="en-GB"/>
        </w:rPr>
        <w:t xml:space="preserve">is also characterised by </w:t>
      </w:r>
      <w:r w:rsidR="00002CC2">
        <w:rPr>
          <w:rFonts w:ascii="Times New Roman" w:hAnsi="Times New Roman"/>
          <w:sz w:val="24"/>
          <w:szCs w:val="24"/>
          <w:lang w:val="en-GB"/>
        </w:rPr>
        <w:t>long-term human settlements,</w:t>
      </w:r>
      <w:r w:rsidR="00EB2F71">
        <w:rPr>
          <w:rFonts w:ascii="Times New Roman" w:hAnsi="Times New Roman"/>
          <w:sz w:val="24"/>
          <w:szCs w:val="24"/>
          <w:lang w:val="en-GB"/>
        </w:rPr>
        <w:t xml:space="preserve"> many Middle Age castles and traditional folk architecture. Thus, the region has been attracting </w:t>
      </w:r>
      <w:r w:rsidR="00A42A22">
        <w:rPr>
          <w:rFonts w:ascii="Times New Roman" w:hAnsi="Times New Roman"/>
          <w:sz w:val="24"/>
          <w:szCs w:val="24"/>
          <w:lang w:val="en-GB"/>
        </w:rPr>
        <w:t xml:space="preserve">domestic and international </w:t>
      </w:r>
      <w:r w:rsidR="00EB2F71">
        <w:rPr>
          <w:rFonts w:ascii="Times New Roman" w:hAnsi="Times New Roman"/>
          <w:sz w:val="24"/>
          <w:szCs w:val="24"/>
          <w:lang w:val="en-GB"/>
        </w:rPr>
        <w:t xml:space="preserve">visitors and often provides </w:t>
      </w:r>
      <w:r w:rsidR="00274B41">
        <w:rPr>
          <w:rFonts w:ascii="Times New Roman" w:hAnsi="Times New Roman"/>
          <w:sz w:val="24"/>
          <w:szCs w:val="24"/>
          <w:lang w:val="en-GB"/>
        </w:rPr>
        <w:t xml:space="preserve">suitable locations </w:t>
      </w:r>
      <w:r w:rsidR="00EB2F71">
        <w:rPr>
          <w:rFonts w:ascii="Times New Roman" w:hAnsi="Times New Roman"/>
          <w:sz w:val="24"/>
          <w:szCs w:val="24"/>
          <w:lang w:val="en-GB"/>
        </w:rPr>
        <w:t>for making fair</w:t>
      </w:r>
      <w:r w:rsidR="00274B41">
        <w:rPr>
          <w:rFonts w:ascii="Times New Roman" w:hAnsi="Times New Roman"/>
          <w:sz w:val="24"/>
          <w:szCs w:val="24"/>
          <w:lang w:val="en-GB"/>
        </w:rPr>
        <w:t xml:space="preserve">y tale </w:t>
      </w:r>
      <w:r w:rsidR="00EB2F71">
        <w:rPr>
          <w:rFonts w:ascii="Times New Roman" w:hAnsi="Times New Roman"/>
          <w:sz w:val="24"/>
          <w:szCs w:val="24"/>
          <w:lang w:val="en-GB"/>
        </w:rPr>
        <w:t xml:space="preserve">movies.  </w:t>
      </w:r>
      <w:r w:rsidR="00002CC2">
        <w:rPr>
          <w:rFonts w:ascii="Times New Roman" w:hAnsi="Times New Roman"/>
          <w:sz w:val="24"/>
          <w:szCs w:val="24"/>
          <w:lang w:val="en-GB"/>
        </w:rPr>
        <w:t xml:space="preserve">     </w:t>
      </w:r>
    </w:p>
    <w:p w:rsidR="0027088E" w:rsidRPr="00CD55DD" w:rsidRDefault="0027088E" w:rsidP="00CD55DD">
      <w:pPr>
        <w:spacing w:line="240" w:lineRule="auto"/>
        <w:jc w:val="both"/>
        <w:rPr>
          <w:rFonts w:ascii="Times New Roman" w:hAnsi="Times New Roman"/>
          <w:sz w:val="24"/>
          <w:szCs w:val="24"/>
        </w:rPr>
      </w:pPr>
    </w:p>
    <w:p w:rsidR="0080323F" w:rsidRDefault="00CD55DD" w:rsidP="00CD55DD">
      <w:pPr>
        <w:spacing w:line="240" w:lineRule="auto"/>
        <w:jc w:val="both"/>
        <w:rPr>
          <w:rFonts w:ascii="Times New Roman" w:hAnsi="Times New Roman"/>
          <w:b/>
          <w:sz w:val="24"/>
          <w:szCs w:val="24"/>
          <w:lang w:val="en-GB"/>
        </w:rPr>
      </w:pPr>
      <w:proofErr w:type="spellStart"/>
      <w:r w:rsidRPr="00274B41">
        <w:rPr>
          <w:rFonts w:ascii="Times New Roman" w:hAnsi="Times New Roman"/>
          <w:b/>
          <w:sz w:val="24"/>
          <w:szCs w:val="24"/>
          <w:lang w:val="en-GB"/>
        </w:rPr>
        <w:t>Zajíček</w:t>
      </w:r>
      <w:proofErr w:type="spellEnd"/>
      <w:r w:rsidRPr="00274B41">
        <w:rPr>
          <w:rFonts w:ascii="Times New Roman" w:hAnsi="Times New Roman"/>
          <w:b/>
          <w:sz w:val="24"/>
          <w:szCs w:val="24"/>
          <w:lang w:val="en-GB"/>
        </w:rPr>
        <w:t xml:space="preserve"> P.:</w:t>
      </w:r>
      <w:r w:rsidR="00274B41" w:rsidRPr="00274B41">
        <w:rPr>
          <w:rFonts w:ascii="Times New Roman" w:hAnsi="Times New Roman"/>
          <w:b/>
          <w:sz w:val="24"/>
          <w:szCs w:val="24"/>
          <w:lang w:val="en-GB"/>
        </w:rPr>
        <w:t xml:space="preserve"> Floodplain Old-growth Forests </w:t>
      </w:r>
      <w:r w:rsidR="0080323F">
        <w:rPr>
          <w:rFonts w:ascii="Times New Roman" w:hAnsi="Times New Roman"/>
          <w:b/>
          <w:sz w:val="24"/>
          <w:szCs w:val="24"/>
          <w:lang w:val="en-GB"/>
        </w:rPr>
        <w:t>i</w:t>
      </w:r>
      <w:r w:rsidR="00274B41" w:rsidRPr="00274B41">
        <w:rPr>
          <w:rFonts w:ascii="Times New Roman" w:hAnsi="Times New Roman"/>
          <w:b/>
          <w:sz w:val="24"/>
          <w:szCs w:val="24"/>
          <w:lang w:val="en-GB"/>
        </w:rPr>
        <w:t>n the South of Moravia</w:t>
      </w:r>
    </w:p>
    <w:p w:rsidR="00274B41" w:rsidRPr="0080323F" w:rsidRDefault="0080323F" w:rsidP="00CD55DD">
      <w:pPr>
        <w:spacing w:line="240" w:lineRule="auto"/>
        <w:jc w:val="both"/>
        <w:rPr>
          <w:rFonts w:ascii="Times New Roman" w:hAnsi="Times New Roman"/>
          <w:b/>
          <w:sz w:val="24"/>
          <w:szCs w:val="24"/>
        </w:rPr>
      </w:pPr>
      <w:r>
        <w:rPr>
          <w:rFonts w:ascii="Times New Roman" w:hAnsi="Times New Roman"/>
          <w:sz w:val="24"/>
          <w:szCs w:val="24"/>
          <w:lang w:val="en-GB"/>
        </w:rPr>
        <w:t xml:space="preserve">At the confluence of the </w:t>
      </w:r>
      <w:proofErr w:type="spellStart"/>
      <w:r>
        <w:rPr>
          <w:rFonts w:ascii="Times New Roman" w:hAnsi="Times New Roman"/>
          <w:sz w:val="24"/>
          <w:szCs w:val="24"/>
          <w:lang w:val="en-GB"/>
        </w:rPr>
        <w:t>Dyje</w:t>
      </w:r>
      <w:proofErr w:type="spellEnd"/>
      <w:r>
        <w:rPr>
          <w:rFonts w:ascii="Times New Roman" w:hAnsi="Times New Roman"/>
          <w:sz w:val="24"/>
          <w:szCs w:val="24"/>
          <w:lang w:val="en-GB"/>
        </w:rPr>
        <w:t>/</w:t>
      </w:r>
      <w:proofErr w:type="spellStart"/>
      <w:r>
        <w:rPr>
          <w:rFonts w:ascii="Times New Roman" w:hAnsi="Times New Roman"/>
          <w:sz w:val="24"/>
          <w:szCs w:val="24"/>
          <w:lang w:val="en-GB"/>
        </w:rPr>
        <w:t>Thaya</w:t>
      </w:r>
      <w:proofErr w:type="spellEnd"/>
      <w:r>
        <w:rPr>
          <w:rFonts w:ascii="Times New Roman" w:hAnsi="Times New Roman"/>
          <w:sz w:val="24"/>
          <w:szCs w:val="24"/>
          <w:lang w:val="en-GB"/>
        </w:rPr>
        <w:t xml:space="preserve"> and Morava Rivers in the south-eastern </w:t>
      </w:r>
      <w:r w:rsidR="00B852B1">
        <w:rPr>
          <w:rFonts w:ascii="Times New Roman" w:hAnsi="Times New Roman"/>
          <w:sz w:val="24"/>
          <w:szCs w:val="24"/>
          <w:lang w:val="en-GB"/>
        </w:rPr>
        <w:t xml:space="preserve">part </w:t>
      </w:r>
      <w:r>
        <w:rPr>
          <w:rFonts w:ascii="Times New Roman" w:hAnsi="Times New Roman"/>
          <w:sz w:val="24"/>
          <w:szCs w:val="24"/>
          <w:lang w:val="en-GB"/>
        </w:rPr>
        <w:t xml:space="preserve">of the Czech Republic, a unique floodplain forest </w:t>
      </w:r>
      <w:r w:rsidR="001028BE">
        <w:rPr>
          <w:rFonts w:ascii="Times New Roman" w:hAnsi="Times New Roman"/>
          <w:sz w:val="24"/>
          <w:szCs w:val="24"/>
          <w:lang w:val="en-GB"/>
        </w:rPr>
        <w:t xml:space="preserve">has been preserved. </w:t>
      </w:r>
      <w:r>
        <w:rPr>
          <w:rFonts w:ascii="Times New Roman" w:hAnsi="Times New Roman"/>
          <w:sz w:val="24"/>
          <w:szCs w:val="24"/>
          <w:lang w:val="en-GB"/>
        </w:rPr>
        <w:t xml:space="preserve">The area had been managed by the </w:t>
      </w:r>
      <w:r w:rsidR="00B852B1">
        <w:rPr>
          <w:rFonts w:ascii="Times New Roman" w:hAnsi="Times New Roman"/>
          <w:sz w:val="24"/>
          <w:szCs w:val="24"/>
          <w:lang w:val="en-GB"/>
        </w:rPr>
        <w:t xml:space="preserve">Princely Family of </w:t>
      </w:r>
      <w:r>
        <w:rPr>
          <w:rFonts w:ascii="Times New Roman" w:hAnsi="Times New Roman"/>
          <w:sz w:val="24"/>
          <w:szCs w:val="24"/>
          <w:lang w:val="en-GB"/>
        </w:rPr>
        <w:t>Li</w:t>
      </w:r>
      <w:r w:rsidR="00B852B1">
        <w:rPr>
          <w:rFonts w:ascii="Times New Roman" w:hAnsi="Times New Roman"/>
          <w:sz w:val="24"/>
          <w:szCs w:val="24"/>
          <w:lang w:val="en-GB"/>
        </w:rPr>
        <w:t>e</w:t>
      </w:r>
      <w:r>
        <w:rPr>
          <w:rFonts w:ascii="Times New Roman" w:hAnsi="Times New Roman"/>
          <w:sz w:val="24"/>
          <w:szCs w:val="24"/>
          <w:lang w:val="en-GB"/>
        </w:rPr>
        <w:t>chtenstein</w:t>
      </w:r>
      <w:r w:rsidR="001028BE">
        <w:rPr>
          <w:rFonts w:ascii="Times New Roman" w:hAnsi="Times New Roman"/>
          <w:sz w:val="24"/>
          <w:szCs w:val="24"/>
          <w:lang w:val="en-GB"/>
        </w:rPr>
        <w:t>. In the mid</w:t>
      </w:r>
      <w:r w:rsidR="00F834DC">
        <w:rPr>
          <w:rFonts w:ascii="Times New Roman" w:hAnsi="Times New Roman"/>
          <w:sz w:val="24"/>
          <w:szCs w:val="24"/>
          <w:lang w:val="en-GB"/>
        </w:rPr>
        <w:t>-</w:t>
      </w:r>
      <w:r w:rsidR="001028BE">
        <w:rPr>
          <w:rFonts w:ascii="Times New Roman" w:hAnsi="Times New Roman"/>
          <w:sz w:val="24"/>
          <w:szCs w:val="24"/>
          <w:lang w:val="en-GB"/>
        </w:rPr>
        <w:t>1950s, it became</w:t>
      </w:r>
      <w:r>
        <w:rPr>
          <w:rFonts w:ascii="Times New Roman" w:hAnsi="Times New Roman"/>
          <w:sz w:val="24"/>
          <w:szCs w:val="24"/>
          <w:lang w:val="en-GB"/>
        </w:rPr>
        <w:t xml:space="preserve"> </w:t>
      </w:r>
      <w:r w:rsidR="001028BE">
        <w:rPr>
          <w:rFonts w:ascii="Times New Roman" w:hAnsi="Times New Roman"/>
          <w:sz w:val="24"/>
          <w:szCs w:val="24"/>
          <w:lang w:val="en-GB"/>
        </w:rPr>
        <w:t>a no-go zone, because of the Iron Curtain</w:t>
      </w:r>
      <w:r w:rsidR="00317FB9">
        <w:rPr>
          <w:rFonts w:ascii="Times New Roman" w:hAnsi="Times New Roman"/>
          <w:sz w:val="24"/>
          <w:szCs w:val="24"/>
          <w:lang w:val="en-GB"/>
        </w:rPr>
        <w:t xml:space="preserve"> vicinity</w:t>
      </w:r>
      <w:r w:rsidR="001028BE">
        <w:rPr>
          <w:rFonts w:ascii="Times New Roman" w:hAnsi="Times New Roman"/>
          <w:sz w:val="24"/>
          <w:szCs w:val="24"/>
          <w:lang w:val="en-GB"/>
        </w:rPr>
        <w:t xml:space="preserve">. From a point of view of nature conservation, the most important parts in the </w:t>
      </w:r>
      <w:proofErr w:type="spellStart"/>
      <w:r w:rsidR="001028BE">
        <w:rPr>
          <w:rFonts w:ascii="Times New Roman" w:hAnsi="Times New Roman"/>
          <w:sz w:val="24"/>
          <w:szCs w:val="24"/>
          <w:lang w:val="en-GB"/>
        </w:rPr>
        <w:t>Soutok</w:t>
      </w:r>
      <w:proofErr w:type="spellEnd"/>
      <w:r w:rsidR="001028BE">
        <w:rPr>
          <w:rFonts w:ascii="Times New Roman" w:hAnsi="Times New Roman"/>
          <w:sz w:val="24"/>
          <w:szCs w:val="24"/>
          <w:lang w:val="en-GB"/>
        </w:rPr>
        <w:t xml:space="preserve"> (Confluence in Czech) area are </w:t>
      </w:r>
      <w:r w:rsidR="00317FB9">
        <w:rPr>
          <w:rFonts w:ascii="Times New Roman" w:hAnsi="Times New Roman"/>
          <w:sz w:val="24"/>
          <w:szCs w:val="24"/>
          <w:lang w:val="en-GB"/>
        </w:rPr>
        <w:t xml:space="preserve">old-growth forests with </w:t>
      </w:r>
      <w:r w:rsidR="001028BE">
        <w:rPr>
          <w:rFonts w:ascii="Times New Roman" w:hAnsi="Times New Roman"/>
          <w:sz w:val="24"/>
          <w:szCs w:val="24"/>
          <w:lang w:val="en-GB"/>
        </w:rPr>
        <w:t>virgin</w:t>
      </w:r>
      <w:r w:rsidR="00317FB9">
        <w:rPr>
          <w:rFonts w:ascii="Times New Roman" w:hAnsi="Times New Roman"/>
          <w:sz w:val="24"/>
          <w:szCs w:val="24"/>
          <w:lang w:val="en-GB"/>
        </w:rPr>
        <w:t xml:space="preserve"> </w:t>
      </w:r>
      <w:r w:rsidR="001028BE">
        <w:rPr>
          <w:rFonts w:ascii="Times New Roman" w:hAnsi="Times New Roman"/>
          <w:sz w:val="24"/>
          <w:szCs w:val="24"/>
          <w:lang w:val="en-GB"/>
        </w:rPr>
        <w:t xml:space="preserve">forest </w:t>
      </w:r>
      <w:r w:rsidR="00317FB9">
        <w:rPr>
          <w:rFonts w:ascii="Times New Roman" w:hAnsi="Times New Roman"/>
          <w:sz w:val="24"/>
          <w:szCs w:val="24"/>
          <w:lang w:val="en-GB"/>
        </w:rPr>
        <w:t xml:space="preserve">features </w:t>
      </w:r>
      <w:r w:rsidR="001028BE">
        <w:rPr>
          <w:rFonts w:ascii="Times New Roman" w:hAnsi="Times New Roman"/>
          <w:sz w:val="24"/>
          <w:szCs w:val="24"/>
          <w:lang w:val="en-GB"/>
        </w:rPr>
        <w:t xml:space="preserve">having been protected since 1949. At present, there are the </w:t>
      </w:r>
      <w:proofErr w:type="spellStart"/>
      <w:r w:rsidR="001028BE">
        <w:rPr>
          <w:rFonts w:ascii="Times New Roman" w:hAnsi="Times New Roman"/>
          <w:sz w:val="24"/>
          <w:szCs w:val="24"/>
          <w:lang w:val="en-GB"/>
        </w:rPr>
        <w:t>Ranšpurk</w:t>
      </w:r>
      <w:proofErr w:type="spellEnd"/>
      <w:r w:rsidR="001028BE">
        <w:rPr>
          <w:rFonts w:ascii="Times New Roman" w:hAnsi="Times New Roman"/>
          <w:sz w:val="24"/>
          <w:szCs w:val="24"/>
          <w:lang w:val="en-GB"/>
        </w:rPr>
        <w:t xml:space="preserve"> and </w:t>
      </w:r>
      <w:proofErr w:type="spellStart"/>
      <w:r w:rsidR="001028BE">
        <w:rPr>
          <w:rFonts w:ascii="Times New Roman" w:hAnsi="Times New Roman"/>
          <w:sz w:val="24"/>
          <w:szCs w:val="24"/>
          <w:lang w:val="en-GB"/>
        </w:rPr>
        <w:t>Cahnov</w:t>
      </w:r>
      <w:proofErr w:type="spellEnd"/>
      <w:r w:rsidR="001028BE">
        <w:rPr>
          <w:rFonts w:ascii="Times New Roman" w:hAnsi="Times New Roman"/>
          <w:sz w:val="24"/>
          <w:szCs w:val="24"/>
          <w:lang w:val="en-GB"/>
        </w:rPr>
        <w:t xml:space="preserve"> National Nature Reserves (NNR)</w:t>
      </w:r>
      <w:r w:rsidR="00726050">
        <w:rPr>
          <w:rFonts w:ascii="Times New Roman" w:hAnsi="Times New Roman"/>
          <w:sz w:val="24"/>
          <w:szCs w:val="24"/>
          <w:lang w:val="en-GB"/>
        </w:rPr>
        <w:t xml:space="preserve"> there</w:t>
      </w:r>
      <w:r w:rsidR="001028BE">
        <w:rPr>
          <w:rFonts w:ascii="Times New Roman" w:hAnsi="Times New Roman"/>
          <w:sz w:val="24"/>
          <w:szCs w:val="24"/>
          <w:lang w:val="en-GB"/>
        </w:rPr>
        <w:t xml:space="preserve">. The small floodplain forest </w:t>
      </w:r>
      <w:r w:rsidR="00317FB9">
        <w:rPr>
          <w:rFonts w:ascii="Times New Roman" w:hAnsi="Times New Roman"/>
          <w:sz w:val="24"/>
          <w:szCs w:val="24"/>
          <w:lang w:val="en-GB"/>
        </w:rPr>
        <w:t xml:space="preserve">patches </w:t>
      </w:r>
      <w:r w:rsidR="001028BE">
        <w:rPr>
          <w:rFonts w:ascii="Times New Roman" w:hAnsi="Times New Roman"/>
          <w:sz w:val="24"/>
          <w:szCs w:val="24"/>
          <w:lang w:val="en-GB"/>
        </w:rPr>
        <w:t xml:space="preserve">consisting of oaks, </w:t>
      </w:r>
      <w:r w:rsidR="00317FB9">
        <w:rPr>
          <w:rFonts w:ascii="Times New Roman" w:hAnsi="Times New Roman"/>
          <w:sz w:val="24"/>
          <w:szCs w:val="24"/>
          <w:lang w:val="en-GB"/>
        </w:rPr>
        <w:t xml:space="preserve">ashes and filed maples </w:t>
      </w:r>
      <w:r w:rsidR="001028BE">
        <w:rPr>
          <w:rFonts w:ascii="Times New Roman" w:hAnsi="Times New Roman"/>
          <w:sz w:val="24"/>
          <w:szCs w:val="24"/>
          <w:lang w:val="en-GB"/>
        </w:rPr>
        <w:t>ha</w:t>
      </w:r>
      <w:r w:rsidR="00317FB9">
        <w:rPr>
          <w:rFonts w:ascii="Times New Roman" w:hAnsi="Times New Roman"/>
          <w:sz w:val="24"/>
          <w:szCs w:val="24"/>
          <w:lang w:val="en-GB"/>
        </w:rPr>
        <w:t>ve</w:t>
      </w:r>
      <w:r w:rsidR="001028BE">
        <w:rPr>
          <w:rFonts w:ascii="Times New Roman" w:hAnsi="Times New Roman"/>
          <w:sz w:val="24"/>
          <w:szCs w:val="24"/>
          <w:lang w:val="en-GB"/>
        </w:rPr>
        <w:t xml:space="preserve"> been left </w:t>
      </w:r>
      <w:r w:rsidR="00317FB9">
        <w:rPr>
          <w:rFonts w:ascii="Times New Roman" w:hAnsi="Times New Roman"/>
          <w:sz w:val="24"/>
          <w:szCs w:val="24"/>
          <w:lang w:val="en-GB"/>
        </w:rPr>
        <w:t xml:space="preserve">to </w:t>
      </w:r>
      <w:r w:rsidR="001028BE">
        <w:rPr>
          <w:rFonts w:ascii="Times New Roman" w:hAnsi="Times New Roman"/>
          <w:sz w:val="24"/>
          <w:szCs w:val="24"/>
          <w:lang w:val="en-GB"/>
        </w:rPr>
        <w:t xml:space="preserve">spontaneous development for some time. Only non-native </w:t>
      </w:r>
      <w:r w:rsidR="00317FB9">
        <w:rPr>
          <w:rFonts w:ascii="Times New Roman" w:hAnsi="Times New Roman"/>
          <w:sz w:val="24"/>
          <w:szCs w:val="24"/>
          <w:lang w:val="en-GB"/>
        </w:rPr>
        <w:t xml:space="preserve">walnut trees </w:t>
      </w:r>
      <w:r w:rsidR="001028BE">
        <w:rPr>
          <w:rFonts w:ascii="Times New Roman" w:hAnsi="Times New Roman"/>
          <w:sz w:val="24"/>
          <w:szCs w:val="24"/>
          <w:lang w:val="en-GB"/>
        </w:rPr>
        <w:t xml:space="preserve">are step-by-step eradicated there. The old-growth forests harbour a lot of </w:t>
      </w:r>
      <w:r w:rsidR="003016D5">
        <w:rPr>
          <w:rFonts w:ascii="Times New Roman" w:hAnsi="Times New Roman"/>
          <w:sz w:val="24"/>
          <w:szCs w:val="24"/>
          <w:lang w:val="en-GB"/>
        </w:rPr>
        <w:t>f</w:t>
      </w:r>
      <w:r w:rsidR="001028BE">
        <w:rPr>
          <w:rFonts w:ascii="Times New Roman" w:hAnsi="Times New Roman"/>
          <w:sz w:val="24"/>
          <w:szCs w:val="24"/>
          <w:lang w:val="en-GB"/>
        </w:rPr>
        <w:t xml:space="preserve">ungi species, particularly </w:t>
      </w:r>
      <w:r w:rsidR="00317FB9">
        <w:rPr>
          <w:rFonts w:ascii="Times New Roman" w:hAnsi="Times New Roman"/>
          <w:sz w:val="24"/>
          <w:szCs w:val="24"/>
          <w:lang w:val="en-GB"/>
        </w:rPr>
        <w:t xml:space="preserve">wood-decaying </w:t>
      </w:r>
      <w:r w:rsidR="001028BE">
        <w:rPr>
          <w:rFonts w:ascii="Times New Roman" w:hAnsi="Times New Roman"/>
          <w:sz w:val="24"/>
          <w:szCs w:val="24"/>
          <w:lang w:val="en-GB"/>
        </w:rPr>
        <w:t xml:space="preserve">ones. Only in the </w:t>
      </w:r>
      <w:proofErr w:type="spellStart"/>
      <w:r w:rsidR="001028BE">
        <w:rPr>
          <w:rFonts w:ascii="Times New Roman" w:hAnsi="Times New Roman"/>
          <w:sz w:val="24"/>
          <w:szCs w:val="24"/>
          <w:lang w:val="en-GB"/>
        </w:rPr>
        <w:t>Ranšpurk</w:t>
      </w:r>
      <w:proofErr w:type="spellEnd"/>
      <w:r w:rsidR="00317FB9">
        <w:rPr>
          <w:rFonts w:ascii="Times New Roman" w:hAnsi="Times New Roman"/>
          <w:sz w:val="24"/>
          <w:szCs w:val="24"/>
          <w:lang w:val="en-GB"/>
        </w:rPr>
        <w:t xml:space="preserve"> </w:t>
      </w:r>
      <w:r w:rsidR="00726050">
        <w:rPr>
          <w:rFonts w:ascii="Times New Roman" w:hAnsi="Times New Roman"/>
          <w:sz w:val="24"/>
          <w:szCs w:val="24"/>
          <w:lang w:val="en-GB"/>
        </w:rPr>
        <w:t>NNR</w:t>
      </w:r>
      <w:r w:rsidR="001028BE">
        <w:rPr>
          <w:rFonts w:ascii="Times New Roman" w:hAnsi="Times New Roman"/>
          <w:sz w:val="24"/>
          <w:szCs w:val="24"/>
          <w:lang w:val="en-GB"/>
        </w:rPr>
        <w:t xml:space="preserve">, 850 fungi species </w:t>
      </w:r>
      <w:r w:rsidR="003016D5">
        <w:rPr>
          <w:rFonts w:ascii="Times New Roman" w:hAnsi="Times New Roman"/>
          <w:sz w:val="24"/>
          <w:szCs w:val="24"/>
          <w:lang w:val="en-GB"/>
        </w:rPr>
        <w:t xml:space="preserve">have been found. Floodplain forest natural processes were threatened by building the </w:t>
      </w:r>
      <w:proofErr w:type="spellStart"/>
      <w:r w:rsidR="00317FB9">
        <w:rPr>
          <w:rFonts w:ascii="Times New Roman" w:hAnsi="Times New Roman"/>
          <w:sz w:val="24"/>
          <w:szCs w:val="24"/>
          <w:lang w:val="en-GB"/>
        </w:rPr>
        <w:t>Nové</w:t>
      </w:r>
      <w:proofErr w:type="spellEnd"/>
      <w:r w:rsidR="00317FB9">
        <w:rPr>
          <w:rFonts w:ascii="Times New Roman" w:hAnsi="Times New Roman"/>
          <w:sz w:val="24"/>
          <w:szCs w:val="24"/>
          <w:lang w:val="en-GB"/>
        </w:rPr>
        <w:t xml:space="preserve"> </w:t>
      </w:r>
      <w:proofErr w:type="spellStart"/>
      <w:r w:rsidR="00317FB9">
        <w:rPr>
          <w:rFonts w:ascii="Times New Roman" w:hAnsi="Times New Roman"/>
          <w:sz w:val="24"/>
          <w:szCs w:val="24"/>
          <w:lang w:val="en-GB"/>
        </w:rPr>
        <w:t>Mlýny</w:t>
      </w:r>
      <w:proofErr w:type="spellEnd"/>
      <w:r w:rsidR="00317FB9">
        <w:rPr>
          <w:rFonts w:ascii="Times New Roman" w:hAnsi="Times New Roman"/>
          <w:sz w:val="24"/>
          <w:szCs w:val="24"/>
          <w:lang w:val="en-GB"/>
        </w:rPr>
        <w:t xml:space="preserve"> Water Works</w:t>
      </w:r>
      <w:r w:rsidR="003016D5">
        <w:rPr>
          <w:rFonts w:ascii="Times New Roman" w:hAnsi="Times New Roman"/>
          <w:sz w:val="24"/>
          <w:szCs w:val="24"/>
          <w:lang w:val="en-GB"/>
        </w:rPr>
        <w:t xml:space="preserve">. Moreover, since the 1990s, restoring activities has been carrying out there and the area is </w:t>
      </w:r>
      <w:r w:rsidR="00A42A22">
        <w:rPr>
          <w:rFonts w:ascii="Times New Roman" w:hAnsi="Times New Roman"/>
          <w:sz w:val="24"/>
          <w:szCs w:val="24"/>
          <w:lang w:val="en-GB"/>
        </w:rPr>
        <w:t xml:space="preserve">regularly </w:t>
      </w:r>
      <w:r w:rsidR="003016D5">
        <w:rPr>
          <w:rFonts w:ascii="Times New Roman" w:hAnsi="Times New Roman"/>
          <w:sz w:val="24"/>
          <w:szCs w:val="24"/>
          <w:lang w:val="en-GB"/>
        </w:rPr>
        <w:t xml:space="preserve">artificially flooded. In addition to high fungi species richness, a lot of rare and threatened wild animal species occur there. The </w:t>
      </w:r>
      <w:proofErr w:type="spellStart"/>
      <w:r w:rsidR="003016D5">
        <w:rPr>
          <w:rFonts w:ascii="Times New Roman" w:hAnsi="Times New Roman"/>
          <w:sz w:val="24"/>
          <w:szCs w:val="24"/>
          <w:lang w:val="en-GB"/>
        </w:rPr>
        <w:t>Soutok</w:t>
      </w:r>
      <w:proofErr w:type="spellEnd"/>
      <w:r w:rsidR="003016D5">
        <w:rPr>
          <w:rFonts w:ascii="Times New Roman" w:hAnsi="Times New Roman"/>
          <w:sz w:val="24"/>
          <w:szCs w:val="24"/>
          <w:lang w:val="en-GB"/>
        </w:rPr>
        <w:t xml:space="preserve"> region with the </w:t>
      </w:r>
      <w:r w:rsidR="006619BD">
        <w:rPr>
          <w:rFonts w:ascii="Times New Roman" w:hAnsi="Times New Roman"/>
          <w:sz w:val="24"/>
          <w:szCs w:val="24"/>
          <w:lang w:val="en-GB"/>
        </w:rPr>
        <w:t xml:space="preserve">remarkable </w:t>
      </w:r>
      <w:proofErr w:type="spellStart"/>
      <w:r w:rsidR="003016D5">
        <w:rPr>
          <w:rFonts w:ascii="Times New Roman" w:hAnsi="Times New Roman"/>
          <w:sz w:val="24"/>
          <w:szCs w:val="24"/>
          <w:lang w:val="en-GB"/>
        </w:rPr>
        <w:t>Ranšpurk</w:t>
      </w:r>
      <w:proofErr w:type="spellEnd"/>
      <w:r w:rsidR="003016D5">
        <w:rPr>
          <w:rFonts w:ascii="Times New Roman" w:hAnsi="Times New Roman"/>
          <w:sz w:val="24"/>
          <w:szCs w:val="24"/>
          <w:lang w:val="en-GB"/>
        </w:rPr>
        <w:t xml:space="preserve"> and </w:t>
      </w:r>
      <w:proofErr w:type="spellStart"/>
      <w:r w:rsidR="003016D5">
        <w:rPr>
          <w:rFonts w:ascii="Times New Roman" w:hAnsi="Times New Roman"/>
          <w:sz w:val="24"/>
          <w:szCs w:val="24"/>
          <w:lang w:val="en-GB"/>
        </w:rPr>
        <w:t>Cahnov</w:t>
      </w:r>
      <w:proofErr w:type="spellEnd"/>
      <w:r w:rsidR="003016D5">
        <w:rPr>
          <w:rFonts w:ascii="Times New Roman" w:hAnsi="Times New Roman"/>
          <w:sz w:val="24"/>
          <w:szCs w:val="24"/>
          <w:lang w:val="en-GB"/>
        </w:rPr>
        <w:t xml:space="preserve"> floodplain forests are among the most beautiful natural areas in Central Europe.  </w:t>
      </w:r>
      <w:r w:rsidR="001028BE">
        <w:rPr>
          <w:rFonts w:ascii="Times New Roman" w:hAnsi="Times New Roman"/>
          <w:sz w:val="24"/>
          <w:szCs w:val="24"/>
          <w:lang w:val="en-GB"/>
        </w:rPr>
        <w:t xml:space="preserve">  </w:t>
      </w:r>
      <w:r w:rsidR="00CD55DD" w:rsidRPr="0080323F">
        <w:rPr>
          <w:rFonts w:ascii="Times New Roman" w:hAnsi="Times New Roman"/>
          <w:b/>
          <w:sz w:val="24"/>
          <w:szCs w:val="24"/>
        </w:rPr>
        <w:t xml:space="preserve"> </w:t>
      </w:r>
    </w:p>
    <w:p w:rsidR="00317FB9" w:rsidRDefault="00317FB9" w:rsidP="00CD55DD">
      <w:pPr>
        <w:spacing w:line="240" w:lineRule="auto"/>
        <w:jc w:val="both"/>
        <w:rPr>
          <w:rFonts w:ascii="Times New Roman" w:hAnsi="Times New Roman"/>
          <w:sz w:val="24"/>
          <w:szCs w:val="24"/>
        </w:rPr>
      </w:pPr>
    </w:p>
    <w:p w:rsidR="00317FB9" w:rsidRDefault="00CD55DD" w:rsidP="00CD55DD">
      <w:pPr>
        <w:spacing w:line="240" w:lineRule="auto"/>
        <w:jc w:val="both"/>
        <w:rPr>
          <w:rFonts w:ascii="Times New Roman" w:hAnsi="Times New Roman"/>
          <w:b/>
          <w:bCs/>
          <w:sz w:val="24"/>
          <w:szCs w:val="24"/>
          <w:lang w:val="en-GB"/>
        </w:rPr>
      </w:pPr>
      <w:proofErr w:type="spellStart"/>
      <w:r w:rsidRPr="00317FB9">
        <w:rPr>
          <w:rFonts w:ascii="Times New Roman" w:hAnsi="Times New Roman"/>
          <w:b/>
          <w:bCs/>
          <w:sz w:val="24"/>
          <w:szCs w:val="24"/>
          <w:lang w:val="en-GB"/>
        </w:rPr>
        <w:t>Jelínková</w:t>
      </w:r>
      <w:proofErr w:type="spellEnd"/>
      <w:r w:rsidRPr="00317FB9">
        <w:rPr>
          <w:rFonts w:ascii="Times New Roman" w:hAnsi="Times New Roman"/>
          <w:b/>
          <w:bCs/>
          <w:sz w:val="24"/>
          <w:szCs w:val="24"/>
          <w:lang w:val="en-GB"/>
        </w:rPr>
        <w:t xml:space="preserve"> J., </w:t>
      </w:r>
      <w:proofErr w:type="spellStart"/>
      <w:r w:rsidRPr="00317FB9">
        <w:rPr>
          <w:rFonts w:ascii="Times New Roman" w:hAnsi="Times New Roman"/>
          <w:b/>
          <w:bCs/>
          <w:sz w:val="24"/>
          <w:szCs w:val="24"/>
          <w:lang w:val="en-GB"/>
        </w:rPr>
        <w:t>Plesník</w:t>
      </w:r>
      <w:proofErr w:type="spellEnd"/>
      <w:r w:rsidRPr="00317FB9">
        <w:rPr>
          <w:rFonts w:ascii="Times New Roman" w:hAnsi="Times New Roman"/>
          <w:b/>
          <w:bCs/>
          <w:sz w:val="24"/>
          <w:szCs w:val="24"/>
          <w:lang w:val="en-GB"/>
        </w:rPr>
        <w:t xml:space="preserve"> J. &amp; </w:t>
      </w:r>
      <w:proofErr w:type="spellStart"/>
      <w:r w:rsidRPr="00317FB9">
        <w:rPr>
          <w:rFonts w:ascii="Times New Roman" w:hAnsi="Times New Roman"/>
          <w:b/>
          <w:bCs/>
          <w:sz w:val="24"/>
          <w:szCs w:val="24"/>
          <w:lang w:val="en-GB"/>
        </w:rPr>
        <w:t>Ucová</w:t>
      </w:r>
      <w:proofErr w:type="spellEnd"/>
      <w:r w:rsidRPr="00317FB9">
        <w:rPr>
          <w:rFonts w:ascii="Times New Roman" w:hAnsi="Times New Roman"/>
          <w:b/>
          <w:bCs/>
          <w:sz w:val="24"/>
          <w:szCs w:val="24"/>
          <w:lang w:val="en-GB"/>
        </w:rPr>
        <w:t xml:space="preserve"> S.: </w:t>
      </w:r>
      <w:r w:rsidR="00317FB9" w:rsidRPr="00317FB9">
        <w:rPr>
          <w:rFonts w:ascii="Times New Roman" w:hAnsi="Times New Roman"/>
          <w:b/>
          <w:bCs/>
          <w:sz w:val="24"/>
          <w:szCs w:val="24"/>
          <w:lang w:val="en-GB"/>
        </w:rPr>
        <w:t xml:space="preserve">Through </w:t>
      </w:r>
      <w:r w:rsidR="00317FB9">
        <w:rPr>
          <w:rFonts w:ascii="Times New Roman" w:hAnsi="Times New Roman"/>
          <w:b/>
          <w:bCs/>
          <w:sz w:val="24"/>
          <w:szCs w:val="24"/>
          <w:lang w:val="en-GB"/>
        </w:rPr>
        <w:t xml:space="preserve">Hunting to Nature Conservation? Facts, </w:t>
      </w:r>
      <w:r w:rsidR="00E50662">
        <w:rPr>
          <w:rFonts w:ascii="Times New Roman" w:hAnsi="Times New Roman"/>
          <w:b/>
          <w:bCs/>
          <w:sz w:val="24"/>
          <w:szCs w:val="24"/>
          <w:lang w:val="en-GB"/>
        </w:rPr>
        <w:t xml:space="preserve">Lies, Half-truths </w:t>
      </w:r>
      <w:r w:rsidR="00317FB9">
        <w:rPr>
          <w:rFonts w:ascii="Times New Roman" w:hAnsi="Times New Roman"/>
          <w:b/>
          <w:bCs/>
          <w:sz w:val="24"/>
          <w:szCs w:val="24"/>
          <w:lang w:val="en-GB"/>
        </w:rPr>
        <w:t>and Myths</w:t>
      </w:r>
    </w:p>
    <w:p w:rsidR="006619BD" w:rsidRDefault="00E50662" w:rsidP="00CD55DD">
      <w:pPr>
        <w:spacing w:line="240" w:lineRule="auto"/>
        <w:jc w:val="both"/>
        <w:rPr>
          <w:rFonts w:ascii="Times New Roman" w:hAnsi="Times New Roman"/>
          <w:bCs/>
          <w:sz w:val="24"/>
          <w:szCs w:val="24"/>
          <w:lang w:val="en-GB"/>
        </w:rPr>
      </w:pPr>
      <w:r>
        <w:rPr>
          <w:rFonts w:ascii="Times New Roman" w:hAnsi="Times New Roman"/>
          <w:bCs/>
          <w:sz w:val="24"/>
          <w:szCs w:val="24"/>
          <w:lang w:val="en-GB"/>
        </w:rPr>
        <w:t>Hunting often polarizes views and there is debate as to whether and in which circumstances it is a suitable conservation. Legal hunting is usually categorized into (</w:t>
      </w:r>
      <w:proofErr w:type="spellStart"/>
      <w:r>
        <w:rPr>
          <w:rFonts w:ascii="Times New Roman" w:hAnsi="Times New Roman"/>
          <w:bCs/>
          <w:sz w:val="24"/>
          <w:szCs w:val="24"/>
          <w:lang w:val="en-GB"/>
        </w:rPr>
        <w:t>i</w:t>
      </w:r>
      <w:proofErr w:type="spellEnd"/>
      <w:r>
        <w:rPr>
          <w:rFonts w:ascii="Times New Roman" w:hAnsi="Times New Roman"/>
          <w:bCs/>
          <w:sz w:val="24"/>
          <w:szCs w:val="24"/>
          <w:lang w:val="en-GB"/>
        </w:rPr>
        <w:t>) subsistence hunting</w:t>
      </w:r>
      <w:r w:rsidR="00244357">
        <w:rPr>
          <w:rFonts w:ascii="Times New Roman" w:hAnsi="Times New Roman"/>
          <w:bCs/>
          <w:sz w:val="24"/>
          <w:szCs w:val="24"/>
          <w:lang w:val="en-GB"/>
        </w:rPr>
        <w:t>;</w:t>
      </w:r>
      <w:r>
        <w:rPr>
          <w:rFonts w:ascii="Times New Roman" w:hAnsi="Times New Roman"/>
          <w:bCs/>
          <w:sz w:val="24"/>
          <w:szCs w:val="24"/>
          <w:lang w:val="en-GB"/>
        </w:rPr>
        <w:t xml:space="preserve"> (ii) market/industrial</w:t>
      </w:r>
      <w:r w:rsidR="00703B5A">
        <w:rPr>
          <w:rFonts w:ascii="Times New Roman" w:hAnsi="Times New Roman"/>
          <w:bCs/>
          <w:sz w:val="24"/>
          <w:szCs w:val="24"/>
          <w:lang w:val="en-GB"/>
        </w:rPr>
        <w:t>/commercial</w:t>
      </w:r>
      <w:r>
        <w:rPr>
          <w:rFonts w:ascii="Times New Roman" w:hAnsi="Times New Roman"/>
          <w:bCs/>
          <w:sz w:val="24"/>
          <w:szCs w:val="24"/>
          <w:lang w:val="en-GB"/>
        </w:rPr>
        <w:t xml:space="preserve"> hunting</w:t>
      </w:r>
      <w:r w:rsidR="00244357">
        <w:rPr>
          <w:rFonts w:ascii="Times New Roman" w:hAnsi="Times New Roman"/>
          <w:bCs/>
          <w:sz w:val="24"/>
          <w:szCs w:val="24"/>
          <w:lang w:val="en-GB"/>
        </w:rPr>
        <w:t>;</w:t>
      </w:r>
      <w:r>
        <w:rPr>
          <w:rFonts w:ascii="Times New Roman" w:hAnsi="Times New Roman"/>
          <w:bCs/>
          <w:sz w:val="24"/>
          <w:szCs w:val="24"/>
          <w:lang w:val="en-GB"/>
        </w:rPr>
        <w:t xml:space="preserve"> (iii) trophy/sport hunting</w:t>
      </w:r>
      <w:r w:rsidR="00244357">
        <w:rPr>
          <w:rFonts w:ascii="Times New Roman" w:hAnsi="Times New Roman"/>
          <w:bCs/>
          <w:sz w:val="24"/>
          <w:szCs w:val="24"/>
          <w:lang w:val="en-GB"/>
        </w:rPr>
        <w:t>; and</w:t>
      </w:r>
      <w:r>
        <w:rPr>
          <w:rFonts w:ascii="Times New Roman" w:hAnsi="Times New Roman"/>
          <w:bCs/>
          <w:sz w:val="24"/>
          <w:szCs w:val="24"/>
          <w:lang w:val="en-GB"/>
        </w:rPr>
        <w:t xml:space="preserve"> </w:t>
      </w:r>
      <w:proofErr w:type="gramStart"/>
      <w:r>
        <w:rPr>
          <w:rFonts w:ascii="Times New Roman" w:hAnsi="Times New Roman"/>
          <w:bCs/>
          <w:sz w:val="24"/>
          <w:szCs w:val="24"/>
          <w:lang w:val="en-GB"/>
        </w:rPr>
        <w:t>(iv)</w:t>
      </w:r>
      <w:r w:rsidR="00703B5A">
        <w:rPr>
          <w:rFonts w:ascii="Times New Roman" w:hAnsi="Times New Roman"/>
          <w:bCs/>
          <w:sz w:val="24"/>
          <w:szCs w:val="24"/>
          <w:lang w:val="en-GB"/>
        </w:rPr>
        <w:t xml:space="preserve"> wildlife</w:t>
      </w:r>
      <w:proofErr w:type="gramEnd"/>
      <w:r w:rsidR="00703B5A">
        <w:rPr>
          <w:rFonts w:ascii="Times New Roman" w:hAnsi="Times New Roman"/>
          <w:bCs/>
          <w:sz w:val="24"/>
          <w:szCs w:val="24"/>
          <w:lang w:val="en-GB"/>
        </w:rPr>
        <w:t xml:space="preserve"> </w:t>
      </w:r>
      <w:r>
        <w:rPr>
          <w:rFonts w:ascii="Times New Roman" w:hAnsi="Times New Roman"/>
          <w:bCs/>
          <w:sz w:val="24"/>
          <w:szCs w:val="24"/>
          <w:lang w:val="en-GB"/>
        </w:rPr>
        <w:t xml:space="preserve">control. </w:t>
      </w:r>
    </w:p>
    <w:p w:rsidR="00FE1F0E" w:rsidRDefault="006619BD" w:rsidP="00FE1F0E">
      <w:p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bCs/>
          <w:sz w:val="24"/>
          <w:szCs w:val="24"/>
          <w:lang w:val="en-GB"/>
        </w:rPr>
        <w:t xml:space="preserve">Subsistence hunting has not </w:t>
      </w:r>
      <w:r w:rsidR="000A3C4B">
        <w:rPr>
          <w:rFonts w:ascii="Times New Roman" w:hAnsi="Times New Roman"/>
          <w:bCs/>
          <w:sz w:val="24"/>
          <w:szCs w:val="24"/>
          <w:lang w:val="en-GB"/>
        </w:rPr>
        <w:t xml:space="preserve">always </w:t>
      </w:r>
      <w:r>
        <w:rPr>
          <w:rFonts w:ascii="Times New Roman" w:hAnsi="Times New Roman"/>
          <w:bCs/>
          <w:sz w:val="24"/>
          <w:szCs w:val="24"/>
          <w:lang w:val="en-GB"/>
        </w:rPr>
        <w:t>been sustainable</w:t>
      </w:r>
      <w:r w:rsidR="00E275A5">
        <w:rPr>
          <w:rFonts w:ascii="Times New Roman" w:hAnsi="Times New Roman"/>
          <w:bCs/>
          <w:sz w:val="24"/>
          <w:szCs w:val="24"/>
          <w:lang w:val="en-GB"/>
        </w:rPr>
        <w:t xml:space="preserve">: the Holocene </w:t>
      </w:r>
      <w:proofErr w:type="gramStart"/>
      <w:r w:rsidR="00E275A5">
        <w:rPr>
          <w:rFonts w:ascii="Times New Roman" w:hAnsi="Times New Roman"/>
          <w:bCs/>
          <w:sz w:val="24"/>
          <w:szCs w:val="24"/>
          <w:lang w:val="en-GB"/>
        </w:rPr>
        <w:t>megafauna</w:t>
      </w:r>
      <w:proofErr w:type="gramEnd"/>
      <w:r w:rsidR="00E275A5">
        <w:rPr>
          <w:rFonts w:ascii="Times New Roman" w:hAnsi="Times New Roman"/>
          <w:bCs/>
          <w:sz w:val="24"/>
          <w:szCs w:val="24"/>
          <w:lang w:val="en-GB"/>
        </w:rPr>
        <w:t xml:space="preserve"> mass extinction is related to humans and over-hunting, not </w:t>
      </w:r>
      <w:r w:rsidR="00DB0BE1">
        <w:rPr>
          <w:rFonts w:ascii="Times New Roman" w:hAnsi="Times New Roman"/>
          <w:bCs/>
          <w:sz w:val="24"/>
          <w:szCs w:val="24"/>
          <w:lang w:val="en-GB"/>
        </w:rPr>
        <w:t xml:space="preserve">to </w:t>
      </w:r>
      <w:r w:rsidR="00E275A5">
        <w:rPr>
          <w:rFonts w:ascii="Times New Roman" w:hAnsi="Times New Roman"/>
          <w:bCs/>
          <w:sz w:val="24"/>
          <w:szCs w:val="24"/>
          <w:lang w:val="en-GB"/>
        </w:rPr>
        <w:t xml:space="preserve">climate change. </w:t>
      </w:r>
      <w:proofErr w:type="spellStart"/>
      <w:r>
        <w:rPr>
          <w:rFonts w:ascii="Times New Roman" w:hAnsi="Times New Roman"/>
          <w:bCs/>
          <w:sz w:val="24"/>
          <w:szCs w:val="24"/>
          <w:lang w:val="en-GB"/>
        </w:rPr>
        <w:t>Bushmeat</w:t>
      </w:r>
      <w:proofErr w:type="spellEnd"/>
      <w:r>
        <w:rPr>
          <w:rFonts w:ascii="Times New Roman" w:hAnsi="Times New Roman"/>
          <w:bCs/>
          <w:sz w:val="24"/>
          <w:szCs w:val="24"/>
          <w:lang w:val="en-GB"/>
        </w:rPr>
        <w:t xml:space="preserve"> hunting</w:t>
      </w:r>
      <w:r w:rsidR="004059D0">
        <w:rPr>
          <w:rFonts w:ascii="Times New Roman" w:hAnsi="Times New Roman"/>
          <w:bCs/>
          <w:sz w:val="24"/>
          <w:szCs w:val="24"/>
          <w:lang w:val="en-GB"/>
        </w:rPr>
        <w:t>, the hunting of meat from wild animals,</w:t>
      </w:r>
      <w:r>
        <w:rPr>
          <w:rFonts w:ascii="Times New Roman" w:hAnsi="Times New Roman"/>
          <w:bCs/>
          <w:sz w:val="24"/>
          <w:szCs w:val="24"/>
          <w:lang w:val="en-GB"/>
        </w:rPr>
        <w:t xml:space="preserve"> shifted from subsistence to market one</w:t>
      </w:r>
      <w:r w:rsidR="004059D0">
        <w:rPr>
          <w:rFonts w:ascii="Times New Roman" w:hAnsi="Times New Roman"/>
          <w:bCs/>
          <w:sz w:val="24"/>
          <w:szCs w:val="24"/>
          <w:lang w:val="en-GB"/>
        </w:rPr>
        <w:t xml:space="preserve">, being large-scale: thus, it also is referred as the </w:t>
      </w:r>
      <w:proofErr w:type="spellStart"/>
      <w:r w:rsidR="004059D0">
        <w:rPr>
          <w:rFonts w:ascii="Times New Roman" w:hAnsi="Times New Roman"/>
          <w:bCs/>
          <w:sz w:val="24"/>
          <w:szCs w:val="24"/>
          <w:lang w:val="en-GB"/>
        </w:rPr>
        <w:t>bushmeat</w:t>
      </w:r>
      <w:proofErr w:type="spellEnd"/>
      <w:r w:rsidR="004059D0">
        <w:rPr>
          <w:rFonts w:ascii="Times New Roman" w:hAnsi="Times New Roman"/>
          <w:bCs/>
          <w:sz w:val="24"/>
          <w:szCs w:val="24"/>
          <w:lang w:val="en-GB"/>
        </w:rPr>
        <w:t xml:space="preserve"> crisis</w:t>
      </w:r>
      <w:r>
        <w:rPr>
          <w:rFonts w:ascii="Times New Roman" w:hAnsi="Times New Roman"/>
          <w:bCs/>
          <w:sz w:val="24"/>
          <w:szCs w:val="24"/>
          <w:lang w:val="en-GB"/>
        </w:rPr>
        <w:t xml:space="preserve">. </w:t>
      </w:r>
      <w:r w:rsidR="00E50662">
        <w:rPr>
          <w:rFonts w:ascii="Times New Roman" w:hAnsi="Times New Roman"/>
          <w:bCs/>
          <w:sz w:val="24"/>
          <w:szCs w:val="24"/>
          <w:lang w:val="en-GB"/>
        </w:rPr>
        <w:t xml:space="preserve">While positive aspects of well-managed trophy hunting can contribute to species and habitat conservation and support </w:t>
      </w:r>
      <w:r w:rsidR="00726050">
        <w:rPr>
          <w:rFonts w:ascii="Times New Roman" w:hAnsi="Times New Roman"/>
          <w:bCs/>
          <w:sz w:val="24"/>
          <w:szCs w:val="24"/>
          <w:lang w:val="en-GB"/>
        </w:rPr>
        <w:t xml:space="preserve">human </w:t>
      </w:r>
      <w:r w:rsidR="00E50662">
        <w:rPr>
          <w:rFonts w:ascii="Times New Roman" w:hAnsi="Times New Roman"/>
          <w:bCs/>
          <w:sz w:val="24"/>
          <w:szCs w:val="24"/>
          <w:lang w:val="en-GB"/>
        </w:rPr>
        <w:t>livelihoods, trophy hunting can also result in negative effects if poorly mana</w:t>
      </w:r>
      <w:r w:rsidR="00CB3011">
        <w:rPr>
          <w:rFonts w:ascii="Times New Roman" w:hAnsi="Times New Roman"/>
          <w:bCs/>
          <w:sz w:val="24"/>
          <w:szCs w:val="24"/>
          <w:lang w:val="en-GB"/>
        </w:rPr>
        <w:t>ged</w:t>
      </w:r>
      <w:r w:rsidR="00E50662">
        <w:rPr>
          <w:rFonts w:ascii="Times New Roman" w:hAnsi="Times New Roman"/>
          <w:bCs/>
          <w:sz w:val="24"/>
          <w:szCs w:val="24"/>
          <w:lang w:val="en-GB"/>
        </w:rPr>
        <w:t xml:space="preserve">. </w:t>
      </w:r>
      <w:r w:rsidR="00244357" w:rsidRPr="00FE1F0E">
        <w:rPr>
          <w:rFonts w:ascii="Times New Roman" w:hAnsi="Times New Roman"/>
          <w:sz w:val="24"/>
          <w:szCs w:val="24"/>
          <w:lang w:val="en-GB"/>
        </w:rPr>
        <w:t xml:space="preserve">Sustainability has multiple dimensions, and impacts of trophy hunting can be assessed in terms of numerical offtake; demographic impacts; genetic impacts; unintended knock-on </w:t>
      </w:r>
      <w:r w:rsidR="00244357" w:rsidRPr="00FE1F0E">
        <w:rPr>
          <w:rFonts w:ascii="Times New Roman" w:hAnsi="Times New Roman"/>
          <w:sz w:val="24"/>
          <w:szCs w:val="24"/>
          <w:lang w:val="en-GB"/>
        </w:rPr>
        <w:lastRenderedPageBreak/>
        <w:t>impacts on the hunted population (</w:t>
      </w:r>
      <w:r w:rsidR="00244357" w:rsidRPr="00FE1F0E">
        <w:rPr>
          <w:rFonts w:ascii="Times New Roman" w:hAnsi="Times New Roman"/>
          <w:i/>
          <w:sz w:val="24"/>
          <w:szCs w:val="24"/>
          <w:lang w:val="en-GB"/>
        </w:rPr>
        <w:t>e.g.</w:t>
      </w:r>
      <w:r w:rsidR="00244357" w:rsidRPr="00FE1F0E">
        <w:rPr>
          <w:rFonts w:ascii="Times New Roman" w:hAnsi="Times New Roman"/>
          <w:sz w:val="24"/>
          <w:szCs w:val="24"/>
          <w:lang w:val="en-GB"/>
        </w:rPr>
        <w:t xml:space="preserve"> impacts of infanticide); and management i</w:t>
      </w:r>
      <w:r w:rsidR="00FE1F0E" w:rsidRPr="00FE1F0E">
        <w:rPr>
          <w:rFonts w:ascii="Times New Roman" w:hAnsi="Times New Roman"/>
          <w:sz w:val="24"/>
          <w:szCs w:val="24"/>
          <w:lang w:val="en-GB"/>
        </w:rPr>
        <w:t xml:space="preserve">mpacts such as predator control. </w:t>
      </w:r>
    </w:p>
    <w:p w:rsidR="00703B5A" w:rsidRPr="002A19D1" w:rsidRDefault="00FE1F0E" w:rsidP="00703B5A">
      <w:pPr>
        <w:pStyle w:val="Normlnweb"/>
        <w:jc w:val="both"/>
        <w:rPr>
          <w:lang w:val="en-GB"/>
        </w:rPr>
      </w:pPr>
      <w:r w:rsidRPr="002A19D1">
        <w:rPr>
          <w:lang w:val="en-GB"/>
        </w:rPr>
        <w:t xml:space="preserve">In 2012, the </w:t>
      </w:r>
      <w:r w:rsidR="00703B5A" w:rsidRPr="002A19D1">
        <w:rPr>
          <w:lang w:val="en-GB"/>
        </w:rPr>
        <w:t xml:space="preserve">IUCN </w:t>
      </w:r>
      <w:r w:rsidRPr="002A19D1">
        <w:rPr>
          <w:lang w:val="en-GB"/>
        </w:rPr>
        <w:t xml:space="preserve">Species Survival Commission published the </w:t>
      </w:r>
      <w:r w:rsidRPr="002A19D1">
        <w:rPr>
          <w:rFonts w:eastAsia="Calibri"/>
          <w:bCs/>
          <w:lang w:val="en-GB"/>
        </w:rPr>
        <w:t xml:space="preserve">Guiding principles on trophy hunting as a tool for creating conservation incentives. </w:t>
      </w:r>
      <w:r w:rsidR="00A42A22" w:rsidRPr="002A19D1">
        <w:rPr>
          <w:rFonts w:eastAsia="Calibri"/>
          <w:bCs/>
          <w:lang w:val="en-GB"/>
        </w:rPr>
        <w:t>Canned hunting</w:t>
      </w:r>
      <w:r w:rsidR="00A42A22" w:rsidRPr="002A19D1">
        <w:rPr>
          <w:rFonts w:eastAsia="Calibri"/>
          <w:bCs/>
          <w:i/>
          <w:lang w:val="en-GB"/>
        </w:rPr>
        <w:t>, e.g.</w:t>
      </w:r>
      <w:r w:rsidR="00A42A22" w:rsidRPr="002A19D1">
        <w:rPr>
          <w:rFonts w:eastAsia="Calibri"/>
          <w:bCs/>
          <w:lang w:val="en-GB"/>
        </w:rPr>
        <w:t xml:space="preserve"> African lions in South Africa, is heavily criticized by many people. </w:t>
      </w:r>
      <w:r w:rsidRPr="002A19D1">
        <w:rPr>
          <w:rFonts w:eastAsia="Calibri"/>
          <w:bCs/>
          <w:lang w:val="en-GB"/>
        </w:rPr>
        <w:t xml:space="preserve">Poaching is one of the most important biodiversity loss drivers at the global scale: recently, it has been threatening particularly African elephants and rhinos. The examples of trophy game management include, </w:t>
      </w:r>
      <w:r w:rsidRPr="002A19D1">
        <w:rPr>
          <w:rFonts w:eastAsia="Calibri"/>
          <w:bCs/>
          <w:i/>
          <w:lang w:val="en-GB"/>
        </w:rPr>
        <w:t>inter alia</w:t>
      </w:r>
      <w:r w:rsidRPr="002A19D1">
        <w:rPr>
          <w:rFonts w:eastAsia="Calibri"/>
          <w:bCs/>
          <w:lang w:val="en-GB"/>
        </w:rPr>
        <w:t xml:space="preserve">, game ranching in South Africa and </w:t>
      </w:r>
      <w:r w:rsidR="00E25658" w:rsidRPr="002A19D1">
        <w:rPr>
          <w:rFonts w:eastAsia="Calibri"/>
          <w:bCs/>
          <w:lang w:val="en-GB"/>
        </w:rPr>
        <w:t xml:space="preserve">community </w:t>
      </w:r>
      <w:r w:rsidRPr="002A19D1">
        <w:rPr>
          <w:rFonts w:eastAsia="Calibri"/>
          <w:bCs/>
          <w:lang w:val="en-GB"/>
        </w:rPr>
        <w:t xml:space="preserve">conservancies in Namibia. </w:t>
      </w:r>
      <w:r w:rsidR="00703B5A" w:rsidRPr="002A19D1">
        <w:rPr>
          <w:lang w:val="en-GB"/>
        </w:rPr>
        <w:t>Most range countries have be</w:t>
      </w:r>
      <w:r w:rsidR="000A3C4B" w:rsidRPr="002A19D1">
        <w:rPr>
          <w:lang w:val="en-GB"/>
        </w:rPr>
        <w:t xml:space="preserve">come </w:t>
      </w:r>
      <w:r w:rsidR="00703B5A" w:rsidRPr="002A19D1">
        <w:rPr>
          <w:lang w:val="en-GB"/>
        </w:rPr>
        <w:t xml:space="preserve">a Party to the </w:t>
      </w:r>
      <w:r w:rsidR="002A19D1" w:rsidRPr="002A19D1">
        <w:rPr>
          <w:lang w:val="en-GB"/>
        </w:rPr>
        <w:t>C</w:t>
      </w:r>
      <w:r w:rsidR="004960CB" w:rsidRPr="002A19D1">
        <w:rPr>
          <w:lang w:val="en-GB" w:eastAsia="en-US"/>
        </w:rPr>
        <w:t xml:space="preserve">onvention on </w:t>
      </w:r>
      <w:r w:rsidR="002A19D1" w:rsidRPr="002A19D1">
        <w:rPr>
          <w:lang w:val="en-GB" w:eastAsia="en-US"/>
        </w:rPr>
        <w:t>I</w:t>
      </w:r>
      <w:r w:rsidR="004960CB" w:rsidRPr="002A19D1">
        <w:rPr>
          <w:lang w:val="en-GB" w:eastAsia="en-US"/>
        </w:rPr>
        <w:t xml:space="preserve">nternational </w:t>
      </w:r>
      <w:r w:rsidR="002A19D1" w:rsidRPr="002A19D1">
        <w:rPr>
          <w:lang w:val="en-GB" w:eastAsia="en-US"/>
        </w:rPr>
        <w:t>T</w:t>
      </w:r>
      <w:r w:rsidR="004960CB" w:rsidRPr="002A19D1">
        <w:rPr>
          <w:lang w:val="en-GB" w:eastAsia="en-US"/>
        </w:rPr>
        <w:t xml:space="preserve">rade in </w:t>
      </w:r>
      <w:r w:rsidR="002A19D1" w:rsidRPr="002A19D1">
        <w:rPr>
          <w:lang w:val="en-GB" w:eastAsia="en-US"/>
        </w:rPr>
        <w:t>E</w:t>
      </w:r>
      <w:r w:rsidR="004960CB" w:rsidRPr="002A19D1">
        <w:rPr>
          <w:lang w:val="en-GB" w:eastAsia="en-US"/>
        </w:rPr>
        <w:t>ndangered</w:t>
      </w:r>
      <w:r w:rsidR="004960CB" w:rsidRPr="002A19D1">
        <w:rPr>
          <w:b/>
          <w:bCs/>
          <w:lang w:val="en-GB" w:eastAsia="en-US"/>
        </w:rPr>
        <w:t xml:space="preserve"> </w:t>
      </w:r>
      <w:r w:rsidR="002A19D1" w:rsidRPr="002A19D1">
        <w:rPr>
          <w:b/>
          <w:bCs/>
          <w:lang w:val="en-GB" w:eastAsia="en-US"/>
        </w:rPr>
        <w:t>S</w:t>
      </w:r>
      <w:r w:rsidR="004960CB" w:rsidRPr="002A19D1">
        <w:rPr>
          <w:lang w:val="en-GB" w:eastAsia="en-US"/>
        </w:rPr>
        <w:t>pecies of Wild Fauna and Flora (</w:t>
      </w:r>
      <w:r w:rsidR="00703B5A" w:rsidRPr="002A19D1">
        <w:rPr>
          <w:lang w:val="en-GB"/>
        </w:rPr>
        <w:t>CITES</w:t>
      </w:r>
      <w:r w:rsidR="004960CB" w:rsidRPr="002A19D1">
        <w:rPr>
          <w:lang w:val="en-GB"/>
        </w:rPr>
        <w:t>)</w:t>
      </w:r>
      <w:r w:rsidR="00703B5A" w:rsidRPr="002A19D1">
        <w:rPr>
          <w:lang w:val="en-GB"/>
        </w:rPr>
        <w:t xml:space="preserve">; therefore they can authorize wildlife export trade, under certain circumstances. Thus, trade of species that are threatened with extinction (Appendix I) must have an export permit that can be issued if and only if the trade is not detrimental to the survival of that species. The CITES refers to hunting trophies under the personal and households’ effects section. </w:t>
      </w:r>
    </w:p>
    <w:p w:rsidR="00E50662" w:rsidRPr="00703B5A" w:rsidRDefault="00FE1F0E" w:rsidP="00703B5A">
      <w:pPr>
        <w:pStyle w:val="Normlnweb"/>
        <w:jc w:val="both"/>
        <w:rPr>
          <w:lang w:val="en-GB"/>
        </w:rPr>
      </w:pPr>
      <w:r w:rsidRPr="00703B5A">
        <w:rPr>
          <w:rFonts w:eastAsia="Calibri"/>
          <w:bCs/>
          <w:lang w:val="en-GB"/>
        </w:rPr>
        <w:t>Legal hunting can contribute to nature conservation and sustainable use of biological diversity components only if (</w:t>
      </w:r>
      <w:proofErr w:type="spellStart"/>
      <w:r w:rsidRPr="00703B5A">
        <w:rPr>
          <w:rFonts w:eastAsia="Calibri"/>
          <w:bCs/>
          <w:lang w:val="en-GB"/>
        </w:rPr>
        <w:t>i</w:t>
      </w:r>
      <w:proofErr w:type="spellEnd"/>
      <w:r w:rsidRPr="00703B5A">
        <w:rPr>
          <w:rFonts w:eastAsia="Calibri"/>
          <w:bCs/>
          <w:lang w:val="en-GB"/>
        </w:rPr>
        <w:t>)</w:t>
      </w:r>
      <w:r w:rsidR="00D33B00" w:rsidRPr="00703B5A">
        <w:rPr>
          <w:rFonts w:eastAsia="Calibri"/>
          <w:bCs/>
          <w:lang w:val="en-GB"/>
        </w:rPr>
        <w:t xml:space="preserve"> it really is biologically sustainable for a long time</w:t>
      </w:r>
      <w:r w:rsidR="00D33B00" w:rsidRPr="00703B5A">
        <w:rPr>
          <w:rFonts w:eastAsia="Calibri"/>
          <w:bCs/>
          <w:i/>
          <w:lang w:val="en-GB"/>
        </w:rPr>
        <w:t>, i.e.</w:t>
      </w:r>
      <w:r w:rsidR="00D33B00" w:rsidRPr="00703B5A">
        <w:rPr>
          <w:rFonts w:eastAsia="Calibri"/>
          <w:bCs/>
          <w:lang w:val="en-GB"/>
        </w:rPr>
        <w:t xml:space="preserve"> </w:t>
      </w:r>
      <w:r w:rsidR="00F834DC">
        <w:rPr>
          <w:rFonts w:eastAsia="Calibri"/>
          <w:bCs/>
          <w:lang w:val="en-GB"/>
        </w:rPr>
        <w:t xml:space="preserve">far </w:t>
      </w:r>
      <w:r w:rsidR="00D33B00" w:rsidRPr="00703B5A">
        <w:rPr>
          <w:rFonts w:eastAsia="Calibri"/>
          <w:bCs/>
          <w:lang w:val="en-GB"/>
        </w:rPr>
        <w:t xml:space="preserve">below the maximum sustainable yield; </w:t>
      </w:r>
      <w:r w:rsidR="00FB4A7C" w:rsidRPr="00703B5A">
        <w:rPr>
          <w:rFonts w:eastAsia="Calibri"/>
          <w:bCs/>
          <w:lang w:val="en-GB"/>
        </w:rPr>
        <w:t xml:space="preserve">(ii) </w:t>
      </w:r>
      <w:r w:rsidR="00D33B00" w:rsidRPr="00703B5A">
        <w:rPr>
          <w:rFonts w:eastAsia="Calibri"/>
          <w:bCs/>
          <w:lang w:val="en-GB"/>
        </w:rPr>
        <w:t xml:space="preserve">it is well-managed, applying adaptive management and effectively monitoring both the target game species and their habitats; </w:t>
      </w:r>
      <w:r w:rsidR="00FB4A7C" w:rsidRPr="00703B5A">
        <w:rPr>
          <w:rFonts w:eastAsia="Calibri"/>
          <w:bCs/>
          <w:lang w:val="en-GB"/>
        </w:rPr>
        <w:t xml:space="preserve">(iii) </w:t>
      </w:r>
      <w:r w:rsidR="00D33B00" w:rsidRPr="00703B5A">
        <w:rPr>
          <w:rFonts w:eastAsia="Calibri"/>
          <w:bCs/>
          <w:lang w:val="en-GB"/>
        </w:rPr>
        <w:t>benefits are fairly shared among local communities and other relevant stakeholders (</w:t>
      </w:r>
      <w:r w:rsidR="000A3C4B">
        <w:rPr>
          <w:rFonts w:eastAsia="Calibri"/>
          <w:bCs/>
          <w:lang w:val="en-GB"/>
        </w:rPr>
        <w:t xml:space="preserve">the </w:t>
      </w:r>
      <w:r w:rsidR="00D33B00" w:rsidRPr="00703B5A">
        <w:rPr>
          <w:rFonts w:eastAsia="Calibri"/>
          <w:bCs/>
          <w:lang w:val="en-GB"/>
        </w:rPr>
        <w:t xml:space="preserve">participatory approach); </w:t>
      </w:r>
      <w:r w:rsidR="00FB4A7C" w:rsidRPr="00703B5A">
        <w:rPr>
          <w:rFonts w:eastAsia="Calibri"/>
          <w:bCs/>
          <w:lang w:val="en-GB"/>
        </w:rPr>
        <w:t xml:space="preserve">(iv) </w:t>
      </w:r>
      <w:r w:rsidR="00703B5A" w:rsidRPr="00703B5A">
        <w:rPr>
          <w:rFonts w:eastAsia="Calibri"/>
          <w:bCs/>
          <w:lang w:val="en-GB"/>
        </w:rPr>
        <w:t xml:space="preserve">a part of the revenue </w:t>
      </w:r>
      <w:r w:rsidR="00D33B00" w:rsidRPr="00703B5A">
        <w:rPr>
          <w:rFonts w:eastAsia="Calibri"/>
          <w:bCs/>
          <w:lang w:val="en-GB"/>
        </w:rPr>
        <w:t xml:space="preserve">is regularly invested into the target species protection and management of their preferred habitats; and </w:t>
      </w:r>
      <w:r w:rsidR="00FB4A7C" w:rsidRPr="00703B5A">
        <w:rPr>
          <w:rFonts w:eastAsia="Calibri"/>
          <w:bCs/>
          <w:lang w:val="en-GB"/>
        </w:rPr>
        <w:t xml:space="preserve">(v) </w:t>
      </w:r>
      <w:r w:rsidR="00D33B00" w:rsidRPr="00703B5A">
        <w:rPr>
          <w:rFonts w:eastAsia="Calibri"/>
          <w:bCs/>
          <w:lang w:val="en-GB"/>
        </w:rPr>
        <w:t xml:space="preserve">reasonable ethical and animal welfare principles are met.   </w:t>
      </w:r>
    </w:p>
    <w:p w:rsidR="0009213A" w:rsidRPr="00CD55DD" w:rsidRDefault="0009213A" w:rsidP="00CD55DD">
      <w:pPr>
        <w:spacing w:line="240" w:lineRule="auto"/>
        <w:jc w:val="both"/>
        <w:rPr>
          <w:rFonts w:ascii="Times New Roman" w:hAnsi="Times New Roman"/>
          <w:b/>
          <w:bCs/>
          <w:sz w:val="24"/>
          <w:szCs w:val="24"/>
        </w:rPr>
      </w:pPr>
      <w:r w:rsidRPr="00CD55DD">
        <w:rPr>
          <w:rFonts w:ascii="Times New Roman" w:hAnsi="Times New Roman"/>
          <w:b/>
          <w:bCs/>
          <w:sz w:val="24"/>
          <w:szCs w:val="24"/>
        </w:rPr>
        <w:t xml:space="preserve"> </w:t>
      </w:r>
    </w:p>
    <w:p w:rsidR="00951185" w:rsidRPr="00951185" w:rsidRDefault="00CD55DD" w:rsidP="00951185">
      <w:pPr>
        <w:pStyle w:val="Zkladntext21"/>
        <w:rPr>
          <w:b/>
          <w:szCs w:val="24"/>
          <w:lang w:val="en-GB"/>
        </w:rPr>
      </w:pPr>
      <w:proofErr w:type="spellStart"/>
      <w:r w:rsidRPr="00951185">
        <w:rPr>
          <w:b/>
          <w:bCs/>
          <w:szCs w:val="24"/>
          <w:lang w:val="en-GB" w:eastAsia="en-US"/>
        </w:rPr>
        <w:t>Jelínková</w:t>
      </w:r>
      <w:proofErr w:type="spellEnd"/>
      <w:r w:rsidRPr="00951185">
        <w:rPr>
          <w:b/>
          <w:bCs/>
          <w:szCs w:val="24"/>
          <w:lang w:val="en-GB" w:eastAsia="en-US"/>
        </w:rPr>
        <w:t xml:space="preserve"> J.: </w:t>
      </w:r>
      <w:r w:rsidR="00951185" w:rsidRPr="00951185">
        <w:rPr>
          <w:b/>
          <w:szCs w:val="24"/>
          <w:lang w:val="en-GB"/>
        </w:rPr>
        <w:t xml:space="preserve">Issuing Permitting Felling Woody Plants in Relation to Other Laws, namely </w:t>
      </w:r>
      <w:r w:rsidR="00243CCA">
        <w:rPr>
          <w:b/>
          <w:szCs w:val="24"/>
          <w:lang w:val="en-GB"/>
        </w:rPr>
        <w:t>t</w:t>
      </w:r>
      <w:r w:rsidR="00951185" w:rsidRPr="00951185">
        <w:rPr>
          <w:b/>
          <w:szCs w:val="24"/>
          <w:lang w:val="en-GB"/>
        </w:rPr>
        <w:t>h</w:t>
      </w:r>
      <w:r w:rsidR="00243CCA">
        <w:rPr>
          <w:b/>
          <w:szCs w:val="24"/>
          <w:lang w:val="en-GB"/>
        </w:rPr>
        <w:t>ose</w:t>
      </w:r>
      <w:r w:rsidR="00951185" w:rsidRPr="00951185">
        <w:rPr>
          <w:b/>
          <w:szCs w:val="24"/>
          <w:lang w:val="en-GB"/>
        </w:rPr>
        <w:t xml:space="preserve"> </w:t>
      </w:r>
      <w:r w:rsidR="007E3566">
        <w:rPr>
          <w:b/>
          <w:szCs w:val="24"/>
          <w:lang w:val="en-GB"/>
        </w:rPr>
        <w:t xml:space="preserve">on the Road Network, </w:t>
      </w:r>
      <w:r w:rsidR="00951185" w:rsidRPr="00951185">
        <w:rPr>
          <w:b/>
          <w:szCs w:val="24"/>
          <w:lang w:val="en-GB"/>
        </w:rPr>
        <w:t xml:space="preserve">on </w:t>
      </w:r>
      <w:r w:rsidR="007E3566">
        <w:rPr>
          <w:b/>
          <w:szCs w:val="24"/>
          <w:lang w:val="en-GB"/>
        </w:rPr>
        <w:t xml:space="preserve">Rail Systems </w:t>
      </w:r>
      <w:r w:rsidR="00951185" w:rsidRPr="00951185">
        <w:rPr>
          <w:b/>
          <w:szCs w:val="24"/>
          <w:lang w:val="en-GB"/>
        </w:rPr>
        <w:t xml:space="preserve">and on </w:t>
      </w:r>
      <w:r w:rsidR="007E3566">
        <w:rPr>
          <w:b/>
          <w:szCs w:val="24"/>
          <w:lang w:val="en-GB"/>
        </w:rPr>
        <w:t>Water</w:t>
      </w:r>
      <w:r w:rsidR="00951185" w:rsidRPr="00951185">
        <w:rPr>
          <w:b/>
          <w:szCs w:val="24"/>
          <w:lang w:val="en-GB"/>
        </w:rPr>
        <w:t xml:space="preserve">  </w:t>
      </w:r>
    </w:p>
    <w:p w:rsidR="00951185" w:rsidRDefault="00951185" w:rsidP="00CD55DD">
      <w:pPr>
        <w:pStyle w:val="Zkladntext21"/>
        <w:rPr>
          <w:bCs/>
          <w:szCs w:val="24"/>
          <w:lang w:val="en-GB" w:eastAsia="en-US"/>
        </w:rPr>
      </w:pPr>
      <w:r w:rsidRPr="00951185">
        <w:rPr>
          <w:bCs/>
          <w:szCs w:val="24"/>
          <w:lang w:val="en-GB" w:eastAsia="en-US"/>
        </w:rPr>
        <w:t xml:space="preserve">Pursuant </w:t>
      </w:r>
      <w:r>
        <w:rPr>
          <w:bCs/>
          <w:szCs w:val="24"/>
          <w:lang w:val="en-GB" w:eastAsia="en-US"/>
        </w:rPr>
        <w:t>to the current legislation</w:t>
      </w:r>
      <w:r w:rsidR="00703B5A">
        <w:rPr>
          <w:bCs/>
          <w:szCs w:val="24"/>
          <w:lang w:val="en-GB" w:eastAsia="en-US"/>
        </w:rPr>
        <w:t xml:space="preserve"> in force</w:t>
      </w:r>
      <w:r>
        <w:rPr>
          <w:bCs/>
          <w:szCs w:val="24"/>
          <w:lang w:val="en-GB" w:eastAsia="en-US"/>
        </w:rPr>
        <w:t xml:space="preserve">, </w:t>
      </w:r>
      <w:r w:rsidR="000A3C4B">
        <w:rPr>
          <w:bCs/>
          <w:szCs w:val="24"/>
          <w:lang w:val="en-GB" w:eastAsia="en-US"/>
        </w:rPr>
        <w:t xml:space="preserve">for </w:t>
      </w:r>
      <w:r>
        <w:rPr>
          <w:bCs/>
          <w:szCs w:val="24"/>
          <w:lang w:val="en-GB" w:eastAsia="en-US"/>
        </w:rPr>
        <w:t>felling woody plants on railroad land</w:t>
      </w:r>
      <w:r w:rsidR="004960CB">
        <w:rPr>
          <w:bCs/>
          <w:szCs w:val="24"/>
          <w:lang w:val="en-GB" w:eastAsia="en-US"/>
        </w:rPr>
        <w:t xml:space="preserve"> plot</w:t>
      </w:r>
      <w:r>
        <w:rPr>
          <w:bCs/>
          <w:szCs w:val="24"/>
          <w:lang w:val="en-GB" w:eastAsia="en-US"/>
        </w:rPr>
        <w:t xml:space="preserve">s along railway routes, permission from the State Nature Conservancy authority is needed. The author deals with </w:t>
      </w:r>
      <w:r w:rsidR="007E3566">
        <w:rPr>
          <w:bCs/>
          <w:szCs w:val="24"/>
          <w:lang w:val="en-GB" w:eastAsia="en-US"/>
        </w:rPr>
        <w:t xml:space="preserve">practice of the courts in </w:t>
      </w:r>
      <w:r>
        <w:rPr>
          <w:bCs/>
          <w:szCs w:val="24"/>
          <w:lang w:val="en-GB" w:eastAsia="en-US"/>
        </w:rPr>
        <w:t xml:space="preserve">reaching a consensus between a State Nature Conservancy authority and a road </w:t>
      </w:r>
      <w:r w:rsidR="00B17EA4">
        <w:rPr>
          <w:bCs/>
          <w:szCs w:val="24"/>
          <w:lang w:val="en-GB" w:eastAsia="en-US"/>
        </w:rPr>
        <w:t xml:space="preserve">administrative </w:t>
      </w:r>
      <w:r>
        <w:rPr>
          <w:bCs/>
          <w:szCs w:val="24"/>
          <w:lang w:val="en-GB" w:eastAsia="en-US"/>
        </w:rPr>
        <w:t xml:space="preserve">authority, </w:t>
      </w:r>
      <w:r w:rsidR="00717872">
        <w:rPr>
          <w:bCs/>
          <w:szCs w:val="24"/>
          <w:lang w:val="en-GB" w:eastAsia="en-US"/>
        </w:rPr>
        <w:t xml:space="preserve">a </w:t>
      </w:r>
      <w:r>
        <w:rPr>
          <w:bCs/>
          <w:szCs w:val="24"/>
          <w:lang w:val="en-GB" w:eastAsia="en-US"/>
        </w:rPr>
        <w:t xml:space="preserve">railroad </w:t>
      </w:r>
      <w:r w:rsidR="00B17EA4">
        <w:rPr>
          <w:bCs/>
          <w:szCs w:val="24"/>
          <w:lang w:val="en-GB" w:eastAsia="en-US"/>
        </w:rPr>
        <w:t xml:space="preserve">administrative </w:t>
      </w:r>
      <w:r>
        <w:rPr>
          <w:bCs/>
          <w:szCs w:val="24"/>
          <w:lang w:val="en-GB" w:eastAsia="en-US"/>
        </w:rPr>
        <w:t xml:space="preserve">authority respectively, if the permission is to be issued. </w:t>
      </w:r>
    </w:p>
    <w:p w:rsidR="002E05B8" w:rsidRDefault="00951185" w:rsidP="00CD55DD">
      <w:pPr>
        <w:pStyle w:val="Zkladntext21"/>
        <w:rPr>
          <w:bCs/>
          <w:szCs w:val="24"/>
          <w:lang w:val="en-GB" w:eastAsia="en-US"/>
        </w:rPr>
      </w:pPr>
      <w:r>
        <w:rPr>
          <w:bCs/>
          <w:szCs w:val="24"/>
          <w:lang w:val="en-GB" w:eastAsia="en-US"/>
        </w:rPr>
        <w:t xml:space="preserve">In extraordinary cases, felling woody plants was ordered to remove a threat to </w:t>
      </w:r>
      <w:r w:rsidR="00717872">
        <w:rPr>
          <w:bCs/>
          <w:szCs w:val="24"/>
          <w:lang w:val="en-GB" w:eastAsia="en-US"/>
        </w:rPr>
        <w:t xml:space="preserve">a </w:t>
      </w:r>
      <w:r>
        <w:rPr>
          <w:bCs/>
          <w:szCs w:val="24"/>
          <w:lang w:val="en-GB" w:eastAsia="en-US"/>
        </w:rPr>
        <w:t>road</w:t>
      </w:r>
      <w:r w:rsidR="00717872">
        <w:rPr>
          <w:bCs/>
          <w:szCs w:val="24"/>
          <w:lang w:val="en-GB" w:eastAsia="en-US"/>
        </w:rPr>
        <w:t xml:space="preserve">, a railroad respectively and to traffic there. According to the author, the State Nature Conservancy authority has to be at least the respective authority in </w:t>
      </w:r>
      <w:r w:rsidR="00C01998">
        <w:rPr>
          <w:bCs/>
          <w:szCs w:val="24"/>
          <w:lang w:val="en-GB" w:eastAsia="en-US"/>
        </w:rPr>
        <w:t xml:space="preserve">the procedure </w:t>
      </w:r>
      <w:r w:rsidR="00717872">
        <w:rPr>
          <w:bCs/>
          <w:szCs w:val="24"/>
          <w:lang w:val="en-GB" w:eastAsia="en-US"/>
        </w:rPr>
        <w:t xml:space="preserve">carried out by a road </w:t>
      </w:r>
      <w:r w:rsidR="00B17EA4">
        <w:rPr>
          <w:bCs/>
          <w:szCs w:val="24"/>
          <w:lang w:val="en-GB" w:eastAsia="en-US"/>
        </w:rPr>
        <w:t xml:space="preserve">administrative </w:t>
      </w:r>
      <w:r w:rsidR="00717872">
        <w:rPr>
          <w:bCs/>
          <w:szCs w:val="24"/>
          <w:lang w:val="en-GB" w:eastAsia="en-US"/>
        </w:rPr>
        <w:t>authority, a railroad</w:t>
      </w:r>
      <w:r>
        <w:rPr>
          <w:bCs/>
          <w:szCs w:val="24"/>
          <w:lang w:val="en-GB" w:eastAsia="en-US"/>
        </w:rPr>
        <w:t xml:space="preserve"> </w:t>
      </w:r>
      <w:r w:rsidR="00B17EA4">
        <w:rPr>
          <w:bCs/>
          <w:szCs w:val="24"/>
          <w:lang w:val="en-GB" w:eastAsia="en-US"/>
        </w:rPr>
        <w:t xml:space="preserve">administrative </w:t>
      </w:r>
      <w:r w:rsidR="00717872">
        <w:rPr>
          <w:bCs/>
          <w:szCs w:val="24"/>
          <w:lang w:val="en-GB" w:eastAsia="en-US"/>
        </w:rPr>
        <w:t xml:space="preserve">authority to </w:t>
      </w:r>
      <w:r w:rsidR="00B17EA4">
        <w:rPr>
          <w:bCs/>
          <w:szCs w:val="24"/>
          <w:lang w:val="en-GB" w:eastAsia="en-US"/>
        </w:rPr>
        <w:t>impose the legal measure</w:t>
      </w:r>
      <w:r w:rsidR="00717872">
        <w:rPr>
          <w:bCs/>
          <w:szCs w:val="24"/>
          <w:lang w:val="en-GB" w:eastAsia="en-US"/>
        </w:rPr>
        <w:t xml:space="preserve">. Ordering the felling woody plants to remove a threat to a road, a railroad respectively should not be considered as the felling pursuant to Act No. 114/1992 Gazette on Nature Conservation and Landscape Protection, Article 8, paragraph 4, as amended later. </w:t>
      </w:r>
      <w:r w:rsidR="002E05B8">
        <w:rPr>
          <w:bCs/>
          <w:szCs w:val="24"/>
          <w:lang w:val="en-GB" w:eastAsia="en-US"/>
        </w:rPr>
        <w:t xml:space="preserve">Applying that approach, the precondition for </w:t>
      </w:r>
      <w:r w:rsidR="00B17EA4">
        <w:rPr>
          <w:bCs/>
          <w:szCs w:val="24"/>
          <w:lang w:val="en-GB" w:eastAsia="en-US"/>
        </w:rPr>
        <w:t xml:space="preserve">explicitness </w:t>
      </w:r>
      <w:r w:rsidR="002E05B8">
        <w:rPr>
          <w:bCs/>
          <w:szCs w:val="24"/>
          <w:lang w:val="en-GB" w:eastAsia="en-US"/>
        </w:rPr>
        <w:t xml:space="preserve">and </w:t>
      </w:r>
      <w:r w:rsidR="00B17EA4">
        <w:rPr>
          <w:bCs/>
          <w:szCs w:val="24"/>
          <w:lang w:val="en-GB" w:eastAsia="en-US"/>
        </w:rPr>
        <w:t xml:space="preserve">casualness </w:t>
      </w:r>
      <w:r w:rsidR="002E05B8">
        <w:rPr>
          <w:bCs/>
          <w:szCs w:val="24"/>
          <w:lang w:val="en-GB" w:eastAsia="en-US"/>
        </w:rPr>
        <w:t xml:space="preserve">is not met. </w:t>
      </w:r>
    </w:p>
    <w:p w:rsidR="00FB4A7C" w:rsidRPr="00951185" w:rsidRDefault="002E05B8" w:rsidP="00CD55DD">
      <w:pPr>
        <w:pStyle w:val="Zkladntext21"/>
        <w:rPr>
          <w:bCs/>
          <w:szCs w:val="24"/>
          <w:lang w:val="en-GB" w:eastAsia="en-US"/>
        </w:rPr>
      </w:pPr>
      <w:r>
        <w:rPr>
          <w:bCs/>
          <w:szCs w:val="24"/>
          <w:lang w:val="en-GB" w:eastAsia="en-US"/>
        </w:rPr>
        <w:t xml:space="preserve">In addition, the author summarizes </w:t>
      </w:r>
      <w:r w:rsidR="00B17EA4">
        <w:rPr>
          <w:bCs/>
          <w:szCs w:val="24"/>
          <w:lang w:val="en-GB" w:eastAsia="en-US"/>
        </w:rPr>
        <w:t xml:space="preserve">the Water Act </w:t>
      </w:r>
      <w:r w:rsidR="00AD3793">
        <w:rPr>
          <w:bCs/>
          <w:szCs w:val="24"/>
          <w:lang w:val="en-GB" w:eastAsia="en-US"/>
        </w:rPr>
        <w:t>provisions</w:t>
      </w:r>
      <w:r w:rsidR="004960CB">
        <w:rPr>
          <w:bCs/>
          <w:szCs w:val="24"/>
          <w:lang w:val="en-GB" w:eastAsia="en-US"/>
        </w:rPr>
        <w:t xml:space="preserve"> </w:t>
      </w:r>
      <w:r>
        <w:rPr>
          <w:bCs/>
          <w:szCs w:val="24"/>
          <w:lang w:val="en-GB" w:eastAsia="en-US"/>
        </w:rPr>
        <w:t>on woody plant felling and planting on water work dikes</w:t>
      </w:r>
      <w:r w:rsidR="00AD3793">
        <w:rPr>
          <w:bCs/>
          <w:szCs w:val="24"/>
          <w:lang w:val="en-GB" w:eastAsia="en-US"/>
        </w:rPr>
        <w:t xml:space="preserve"> and dams</w:t>
      </w:r>
      <w:r w:rsidR="004960CB">
        <w:rPr>
          <w:bCs/>
          <w:szCs w:val="24"/>
          <w:lang w:val="en-GB" w:eastAsia="en-US"/>
        </w:rPr>
        <w:t>, as amended later</w:t>
      </w:r>
      <w:r>
        <w:rPr>
          <w:bCs/>
          <w:szCs w:val="24"/>
          <w:lang w:val="en-GB" w:eastAsia="en-US"/>
        </w:rPr>
        <w:t xml:space="preserve">. She supports </w:t>
      </w:r>
      <w:r w:rsidR="0077379B">
        <w:rPr>
          <w:bCs/>
          <w:szCs w:val="24"/>
          <w:lang w:val="en-GB" w:eastAsia="en-US"/>
        </w:rPr>
        <w:t xml:space="preserve">interpretation </w:t>
      </w:r>
      <w:r>
        <w:rPr>
          <w:bCs/>
          <w:szCs w:val="24"/>
          <w:lang w:val="en-GB" w:eastAsia="en-US"/>
        </w:rPr>
        <w:t xml:space="preserve">of the respective </w:t>
      </w:r>
      <w:r w:rsidR="00AD3793">
        <w:rPr>
          <w:bCs/>
          <w:szCs w:val="24"/>
          <w:lang w:val="en-GB" w:eastAsia="en-US"/>
        </w:rPr>
        <w:t xml:space="preserve">provisions </w:t>
      </w:r>
      <w:r>
        <w:rPr>
          <w:bCs/>
          <w:szCs w:val="24"/>
          <w:lang w:val="en-GB" w:eastAsia="en-US"/>
        </w:rPr>
        <w:t xml:space="preserve">allowing </w:t>
      </w:r>
      <w:r w:rsidR="00177F5E">
        <w:rPr>
          <w:bCs/>
          <w:szCs w:val="24"/>
          <w:lang w:val="en-GB" w:eastAsia="en-US"/>
        </w:rPr>
        <w:t xml:space="preserve">restoration of </w:t>
      </w:r>
      <w:r>
        <w:rPr>
          <w:bCs/>
          <w:szCs w:val="24"/>
          <w:lang w:val="en-GB" w:eastAsia="en-US"/>
        </w:rPr>
        <w:t>historical alleys</w:t>
      </w:r>
      <w:r w:rsidR="00951185">
        <w:rPr>
          <w:bCs/>
          <w:szCs w:val="24"/>
          <w:lang w:val="en-GB" w:eastAsia="en-US"/>
        </w:rPr>
        <w:t xml:space="preserve"> </w:t>
      </w:r>
      <w:r w:rsidR="00177F5E">
        <w:rPr>
          <w:bCs/>
          <w:szCs w:val="24"/>
          <w:lang w:val="en-GB" w:eastAsia="en-US"/>
        </w:rPr>
        <w:t xml:space="preserve">on dikes </w:t>
      </w:r>
      <w:r w:rsidR="0077379B">
        <w:rPr>
          <w:bCs/>
          <w:szCs w:val="24"/>
          <w:lang w:val="en-GB" w:eastAsia="en-US"/>
        </w:rPr>
        <w:t xml:space="preserve">and dams </w:t>
      </w:r>
      <w:r w:rsidR="00177F5E">
        <w:rPr>
          <w:bCs/>
          <w:szCs w:val="24"/>
          <w:lang w:val="en-GB" w:eastAsia="en-US"/>
        </w:rPr>
        <w:t xml:space="preserve">as an important landscape phenomenon.  </w:t>
      </w:r>
    </w:p>
    <w:p w:rsidR="0009213A" w:rsidRPr="0077379B" w:rsidRDefault="0009213A" w:rsidP="0077379B">
      <w:pPr>
        <w:pStyle w:val="Zkladntext21"/>
        <w:rPr>
          <w:b/>
          <w:szCs w:val="24"/>
        </w:rPr>
      </w:pPr>
      <w:r w:rsidRPr="00CD55DD">
        <w:rPr>
          <w:iCs/>
          <w:szCs w:val="24"/>
        </w:rPr>
        <w:t xml:space="preserve">      </w:t>
      </w:r>
    </w:p>
    <w:p w:rsidR="0009213A" w:rsidRPr="00CD55DD" w:rsidRDefault="0009213A" w:rsidP="00CD55DD">
      <w:pPr>
        <w:spacing w:line="240" w:lineRule="auto"/>
        <w:jc w:val="both"/>
        <w:rPr>
          <w:rFonts w:ascii="Times New Roman" w:hAnsi="Times New Roman"/>
          <w:b/>
          <w:sz w:val="24"/>
          <w:szCs w:val="24"/>
        </w:rPr>
      </w:pPr>
    </w:p>
    <w:p w:rsidR="0077379B" w:rsidRDefault="00CD55DD" w:rsidP="00CD55DD">
      <w:pPr>
        <w:spacing w:line="240" w:lineRule="auto"/>
        <w:jc w:val="both"/>
        <w:rPr>
          <w:rFonts w:ascii="Times New Roman" w:hAnsi="Times New Roman"/>
          <w:b/>
          <w:sz w:val="24"/>
          <w:szCs w:val="24"/>
          <w:lang w:val="en-GB"/>
        </w:rPr>
      </w:pPr>
      <w:proofErr w:type="spellStart"/>
      <w:r w:rsidRPr="0077379B">
        <w:rPr>
          <w:rFonts w:ascii="Times New Roman" w:hAnsi="Times New Roman"/>
          <w:b/>
          <w:sz w:val="24"/>
          <w:szCs w:val="24"/>
          <w:lang w:val="en-GB"/>
        </w:rPr>
        <w:t>Dostálová</w:t>
      </w:r>
      <w:proofErr w:type="spellEnd"/>
      <w:r w:rsidRPr="0077379B">
        <w:rPr>
          <w:rFonts w:ascii="Times New Roman" w:hAnsi="Times New Roman"/>
          <w:b/>
          <w:sz w:val="24"/>
          <w:szCs w:val="24"/>
          <w:lang w:val="en-GB"/>
        </w:rPr>
        <w:t xml:space="preserve"> K.:</w:t>
      </w:r>
      <w:r w:rsidR="0077379B" w:rsidRPr="0077379B">
        <w:rPr>
          <w:rFonts w:ascii="Times New Roman" w:hAnsi="Times New Roman"/>
          <w:b/>
          <w:sz w:val="24"/>
          <w:szCs w:val="24"/>
          <w:lang w:val="en-GB"/>
        </w:rPr>
        <w:t xml:space="preserve"> </w:t>
      </w:r>
      <w:r w:rsidR="00137756">
        <w:rPr>
          <w:rFonts w:ascii="Times New Roman" w:hAnsi="Times New Roman"/>
          <w:b/>
          <w:sz w:val="24"/>
          <w:szCs w:val="24"/>
          <w:lang w:val="en-GB"/>
        </w:rPr>
        <w:t xml:space="preserve">Shipping </w:t>
      </w:r>
      <w:r w:rsidR="0077379B">
        <w:rPr>
          <w:rFonts w:ascii="Times New Roman" w:hAnsi="Times New Roman"/>
          <w:b/>
          <w:sz w:val="24"/>
          <w:szCs w:val="24"/>
          <w:lang w:val="en-GB"/>
        </w:rPr>
        <w:t xml:space="preserve">of Vessels with </w:t>
      </w:r>
      <w:r w:rsidR="00137756">
        <w:rPr>
          <w:rFonts w:ascii="Times New Roman" w:hAnsi="Times New Roman"/>
          <w:b/>
          <w:sz w:val="24"/>
          <w:szCs w:val="24"/>
          <w:lang w:val="en-GB"/>
        </w:rPr>
        <w:t xml:space="preserve">a </w:t>
      </w:r>
      <w:r w:rsidR="0077379B">
        <w:rPr>
          <w:rFonts w:ascii="Times New Roman" w:hAnsi="Times New Roman"/>
          <w:b/>
          <w:sz w:val="24"/>
          <w:szCs w:val="24"/>
          <w:lang w:val="en-GB"/>
        </w:rPr>
        <w:t xml:space="preserve">Combustion Engine on the </w:t>
      </w:r>
      <w:proofErr w:type="spellStart"/>
      <w:r w:rsidR="0077379B">
        <w:rPr>
          <w:rFonts w:ascii="Times New Roman" w:hAnsi="Times New Roman"/>
          <w:b/>
          <w:sz w:val="24"/>
          <w:szCs w:val="24"/>
          <w:lang w:val="en-GB"/>
        </w:rPr>
        <w:t>Mácha´s</w:t>
      </w:r>
      <w:proofErr w:type="spellEnd"/>
      <w:r w:rsidR="0077379B">
        <w:rPr>
          <w:rFonts w:ascii="Times New Roman" w:hAnsi="Times New Roman"/>
          <w:b/>
          <w:sz w:val="24"/>
          <w:szCs w:val="24"/>
          <w:lang w:val="en-GB"/>
        </w:rPr>
        <w:t xml:space="preserve"> Lake Fishpond</w:t>
      </w:r>
    </w:p>
    <w:p w:rsidR="0009213A" w:rsidRPr="00137756" w:rsidRDefault="0077379B" w:rsidP="00CD55DD">
      <w:pPr>
        <w:spacing w:line="240" w:lineRule="auto"/>
        <w:jc w:val="both"/>
        <w:rPr>
          <w:rFonts w:ascii="Times New Roman" w:hAnsi="Times New Roman"/>
          <w:sz w:val="24"/>
          <w:szCs w:val="24"/>
          <w:lang w:val="en-GB"/>
        </w:rPr>
      </w:pPr>
      <w:r>
        <w:rPr>
          <w:rFonts w:ascii="Times New Roman" w:hAnsi="Times New Roman"/>
          <w:sz w:val="24"/>
          <w:szCs w:val="24"/>
          <w:lang w:val="en-GB"/>
        </w:rPr>
        <w:lastRenderedPageBreak/>
        <w:t xml:space="preserve">The article analyses the legal regime on </w:t>
      </w:r>
      <w:r w:rsidR="00137756">
        <w:rPr>
          <w:rFonts w:ascii="Times New Roman" w:hAnsi="Times New Roman"/>
          <w:sz w:val="24"/>
          <w:szCs w:val="24"/>
          <w:lang w:val="en-GB"/>
        </w:rPr>
        <w:t xml:space="preserve">shipping </w:t>
      </w:r>
      <w:r>
        <w:rPr>
          <w:rFonts w:ascii="Times New Roman" w:hAnsi="Times New Roman"/>
          <w:sz w:val="24"/>
          <w:szCs w:val="24"/>
          <w:lang w:val="en-GB"/>
        </w:rPr>
        <w:t xml:space="preserve">of vessels with </w:t>
      </w:r>
      <w:r w:rsidR="00137756">
        <w:rPr>
          <w:rFonts w:ascii="Times New Roman" w:hAnsi="Times New Roman"/>
          <w:sz w:val="24"/>
          <w:szCs w:val="24"/>
          <w:lang w:val="en-GB"/>
        </w:rPr>
        <w:t xml:space="preserve">a </w:t>
      </w:r>
      <w:r>
        <w:rPr>
          <w:rFonts w:ascii="Times New Roman" w:hAnsi="Times New Roman"/>
          <w:sz w:val="24"/>
          <w:szCs w:val="24"/>
          <w:lang w:val="en-GB"/>
        </w:rPr>
        <w:t xml:space="preserve">combustion engine on the </w:t>
      </w:r>
      <w:proofErr w:type="spellStart"/>
      <w:r>
        <w:rPr>
          <w:rFonts w:ascii="Times New Roman" w:hAnsi="Times New Roman"/>
          <w:sz w:val="24"/>
          <w:szCs w:val="24"/>
          <w:lang w:val="en-GB"/>
        </w:rPr>
        <w:t>Mácha´s</w:t>
      </w:r>
      <w:proofErr w:type="spellEnd"/>
      <w:r>
        <w:rPr>
          <w:rFonts w:ascii="Times New Roman" w:hAnsi="Times New Roman"/>
          <w:sz w:val="24"/>
          <w:szCs w:val="24"/>
          <w:lang w:val="en-GB"/>
        </w:rPr>
        <w:t xml:space="preserve"> Lake Fishpond (northern Bohemia) in relation </w:t>
      </w:r>
      <w:r w:rsidR="004960CB">
        <w:rPr>
          <w:rFonts w:ascii="Times New Roman" w:hAnsi="Times New Roman"/>
          <w:sz w:val="24"/>
          <w:szCs w:val="24"/>
          <w:lang w:val="en-GB"/>
        </w:rPr>
        <w:t xml:space="preserve">to </w:t>
      </w:r>
      <w:r>
        <w:rPr>
          <w:rFonts w:ascii="Times New Roman" w:hAnsi="Times New Roman"/>
          <w:sz w:val="24"/>
          <w:szCs w:val="24"/>
          <w:lang w:val="en-GB"/>
        </w:rPr>
        <w:t xml:space="preserve">recently issued Ministry of Transport of the Czech Republic Decree No. 46/2015 Gazette on Setting Water Reservoirs and Watercourses Where </w:t>
      </w:r>
      <w:r w:rsidR="00137756">
        <w:rPr>
          <w:rFonts w:ascii="Times New Roman" w:hAnsi="Times New Roman"/>
          <w:sz w:val="24"/>
          <w:szCs w:val="24"/>
          <w:lang w:val="en-GB"/>
        </w:rPr>
        <w:t xml:space="preserve">Shipping </w:t>
      </w:r>
      <w:r>
        <w:rPr>
          <w:rFonts w:ascii="Times New Roman" w:hAnsi="Times New Roman"/>
          <w:sz w:val="24"/>
          <w:szCs w:val="24"/>
          <w:lang w:val="en-GB"/>
        </w:rPr>
        <w:t xml:space="preserve">of Vessels </w:t>
      </w:r>
      <w:r w:rsidR="00086E68">
        <w:rPr>
          <w:rFonts w:ascii="Times New Roman" w:hAnsi="Times New Roman"/>
          <w:sz w:val="24"/>
          <w:szCs w:val="24"/>
          <w:lang w:val="en-GB"/>
        </w:rPr>
        <w:t xml:space="preserve">Powered by </w:t>
      </w:r>
      <w:r w:rsidR="00137756">
        <w:rPr>
          <w:rFonts w:ascii="Times New Roman" w:hAnsi="Times New Roman"/>
          <w:sz w:val="24"/>
          <w:szCs w:val="24"/>
          <w:lang w:val="en-GB"/>
        </w:rPr>
        <w:t xml:space="preserve">a </w:t>
      </w:r>
      <w:r>
        <w:rPr>
          <w:rFonts w:ascii="Times New Roman" w:hAnsi="Times New Roman"/>
          <w:sz w:val="24"/>
          <w:szCs w:val="24"/>
          <w:lang w:val="en-GB"/>
        </w:rPr>
        <w:t>Com</w:t>
      </w:r>
      <w:r w:rsidR="00FC3162">
        <w:rPr>
          <w:rFonts w:ascii="Times New Roman" w:hAnsi="Times New Roman"/>
          <w:sz w:val="24"/>
          <w:szCs w:val="24"/>
          <w:lang w:val="en-GB"/>
        </w:rPr>
        <w:t>b</w:t>
      </w:r>
      <w:r>
        <w:rPr>
          <w:rFonts w:ascii="Times New Roman" w:hAnsi="Times New Roman"/>
          <w:sz w:val="24"/>
          <w:szCs w:val="24"/>
          <w:lang w:val="en-GB"/>
        </w:rPr>
        <w:t>ustion Engi</w:t>
      </w:r>
      <w:r w:rsidR="00FC3162">
        <w:rPr>
          <w:rFonts w:ascii="Times New Roman" w:hAnsi="Times New Roman"/>
          <w:sz w:val="24"/>
          <w:szCs w:val="24"/>
          <w:lang w:val="en-GB"/>
        </w:rPr>
        <w:t>n</w:t>
      </w:r>
      <w:r>
        <w:rPr>
          <w:rFonts w:ascii="Times New Roman" w:hAnsi="Times New Roman"/>
          <w:sz w:val="24"/>
          <w:szCs w:val="24"/>
          <w:lang w:val="en-GB"/>
        </w:rPr>
        <w:t>e is Prohibited an</w:t>
      </w:r>
      <w:r w:rsidR="00137756">
        <w:rPr>
          <w:rFonts w:ascii="Times New Roman" w:hAnsi="Times New Roman"/>
          <w:sz w:val="24"/>
          <w:szCs w:val="24"/>
          <w:lang w:val="en-GB"/>
        </w:rPr>
        <w:t>d</w:t>
      </w:r>
      <w:r>
        <w:rPr>
          <w:rFonts w:ascii="Times New Roman" w:hAnsi="Times New Roman"/>
          <w:sz w:val="24"/>
          <w:szCs w:val="24"/>
          <w:lang w:val="en-GB"/>
        </w:rPr>
        <w:t xml:space="preserve"> on Preconditions for </w:t>
      </w:r>
      <w:r w:rsidR="00137756">
        <w:rPr>
          <w:rFonts w:ascii="Times New Roman" w:hAnsi="Times New Roman"/>
          <w:sz w:val="24"/>
          <w:szCs w:val="24"/>
          <w:lang w:val="en-GB"/>
        </w:rPr>
        <w:t xml:space="preserve">Shipping </w:t>
      </w:r>
      <w:r>
        <w:rPr>
          <w:rFonts w:ascii="Times New Roman" w:hAnsi="Times New Roman"/>
          <w:sz w:val="24"/>
          <w:szCs w:val="24"/>
          <w:lang w:val="en-GB"/>
        </w:rPr>
        <w:t xml:space="preserve">on Surface Water which came into force April 15, 2015. </w:t>
      </w:r>
      <w:r w:rsidR="00FC3162">
        <w:rPr>
          <w:rFonts w:ascii="Times New Roman" w:hAnsi="Times New Roman"/>
          <w:sz w:val="24"/>
          <w:szCs w:val="24"/>
          <w:lang w:val="en-GB"/>
        </w:rPr>
        <w:t>Particularly due to misleading mass media information, i</w:t>
      </w:r>
      <w:r>
        <w:rPr>
          <w:rFonts w:ascii="Times New Roman" w:hAnsi="Times New Roman"/>
          <w:sz w:val="24"/>
          <w:szCs w:val="24"/>
          <w:lang w:val="en-GB"/>
        </w:rPr>
        <w:t xml:space="preserve">ssuing the decree </w:t>
      </w:r>
      <w:r w:rsidR="00086E68">
        <w:rPr>
          <w:rFonts w:ascii="Times New Roman" w:hAnsi="Times New Roman"/>
          <w:sz w:val="24"/>
          <w:szCs w:val="24"/>
          <w:lang w:val="en-GB"/>
        </w:rPr>
        <w:t xml:space="preserve">gave to </w:t>
      </w:r>
      <w:r>
        <w:rPr>
          <w:rFonts w:ascii="Times New Roman" w:hAnsi="Times New Roman"/>
          <w:sz w:val="24"/>
          <w:szCs w:val="24"/>
          <w:lang w:val="en-GB"/>
        </w:rPr>
        <w:t xml:space="preserve">the general public </w:t>
      </w:r>
      <w:r w:rsidR="00086E68">
        <w:rPr>
          <w:rFonts w:ascii="Times New Roman" w:hAnsi="Times New Roman"/>
          <w:sz w:val="24"/>
          <w:szCs w:val="24"/>
          <w:lang w:val="en-GB"/>
        </w:rPr>
        <w:t xml:space="preserve">an impression </w:t>
      </w:r>
      <w:r w:rsidR="00FC3162">
        <w:rPr>
          <w:rFonts w:ascii="Times New Roman" w:hAnsi="Times New Roman"/>
          <w:sz w:val="24"/>
          <w:szCs w:val="24"/>
          <w:lang w:val="en-GB"/>
        </w:rPr>
        <w:t xml:space="preserve">that on the </w:t>
      </w:r>
      <w:proofErr w:type="spellStart"/>
      <w:r w:rsidR="00FC3162">
        <w:rPr>
          <w:rFonts w:ascii="Times New Roman" w:hAnsi="Times New Roman"/>
          <w:sz w:val="24"/>
          <w:szCs w:val="24"/>
          <w:lang w:val="en-GB"/>
        </w:rPr>
        <w:t>Mácha´s</w:t>
      </w:r>
      <w:proofErr w:type="spellEnd"/>
      <w:r w:rsidR="00FC3162">
        <w:rPr>
          <w:rFonts w:ascii="Times New Roman" w:hAnsi="Times New Roman"/>
          <w:sz w:val="24"/>
          <w:szCs w:val="24"/>
          <w:lang w:val="en-GB"/>
        </w:rPr>
        <w:t xml:space="preserve"> </w:t>
      </w:r>
      <w:r w:rsidR="002A19D1">
        <w:rPr>
          <w:rFonts w:ascii="Times New Roman" w:hAnsi="Times New Roman"/>
          <w:sz w:val="24"/>
          <w:szCs w:val="24"/>
          <w:lang w:val="en-GB"/>
        </w:rPr>
        <w:t>L</w:t>
      </w:r>
      <w:r w:rsidR="00FC3162">
        <w:rPr>
          <w:rFonts w:ascii="Times New Roman" w:hAnsi="Times New Roman"/>
          <w:sz w:val="24"/>
          <w:szCs w:val="24"/>
          <w:lang w:val="en-GB"/>
        </w:rPr>
        <w:t xml:space="preserve">ake Fishpond, it is permitted to use </w:t>
      </w:r>
      <w:r w:rsidR="00137756">
        <w:rPr>
          <w:rFonts w:ascii="Times New Roman" w:hAnsi="Times New Roman"/>
          <w:sz w:val="24"/>
          <w:szCs w:val="24"/>
          <w:lang w:val="en-GB"/>
        </w:rPr>
        <w:t xml:space="preserve">ships </w:t>
      </w:r>
      <w:r w:rsidR="00086E68">
        <w:rPr>
          <w:rFonts w:ascii="Times New Roman" w:hAnsi="Times New Roman"/>
          <w:sz w:val="24"/>
          <w:szCs w:val="24"/>
          <w:lang w:val="en-GB"/>
        </w:rPr>
        <w:t xml:space="preserve">powered by </w:t>
      </w:r>
      <w:r w:rsidR="00137756">
        <w:rPr>
          <w:rFonts w:ascii="Times New Roman" w:hAnsi="Times New Roman"/>
          <w:sz w:val="24"/>
          <w:szCs w:val="24"/>
          <w:lang w:val="en-GB"/>
        </w:rPr>
        <w:t xml:space="preserve">a </w:t>
      </w:r>
      <w:r w:rsidR="00FC3162">
        <w:rPr>
          <w:rFonts w:ascii="Times New Roman" w:hAnsi="Times New Roman"/>
          <w:sz w:val="24"/>
          <w:szCs w:val="24"/>
          <w:lang w:val="en-GB"/>
        </w:rPr>
        <w:t>combustion engine provided that the Decree´s provisions on a such vessel are met (it is a small vessel with a maxim</w:t>
      </w:r>
      <w:r w:rsidR="00086E68">
        <w:rPr>
          <w:rFonts w:ascii="Times New Roman" w:hAnsi="Times New Roman"/>
          <w:sz w:val="24"/>
          <w:szCs w:val="24"/>
          <w:lang w:val="en-GB"/>
        </w:rPr>
        <w:t xml:space="preserve">um motor rating of </w:t>
      </w:r>
      <w:r w:rsidR="00FC3162">
        <w:rPr>
          <w:rFonts w:ascii="Times New Roman" w:hAnsi="Times New Roman"/>
          <w:sz w:val="24"/>
          <w:szCs w:val="24"/>
          <w:lang w:val="en-GB"/>
        </w:rPr>
        <w:t>10 kW</w:t>
      </w:r>
      <w:r w:rsidR="00E76A40">
        <w:rPr>
          <w:rFonts w:ascii="Times New Roman" w:hAnsi="Times New Roman"/>
          <w:sz w:val="24"/>
          <w:szCs w:val="24"/>
          <w:lang w:val="en-GB"/>
        </w:rPr>
        <w:t xml:space="preserve">, </w:t>
      </w:r>
      <w:r w:rsidR="00FC3162">
        <w:rPr>
          <w:rFonts w:ascii="Times New Roman" w:hAnsi="Times New Roman"/>
          <w:sz w:val="24"/>
          <w:szCs w:val="24"/>
          <w:lang w:val="en-GB"/>
        </w:rPr>
        <w:t xml:space="preserve">sailing </w:t>
      </w:r>
      <w:r w:rsidR="00086E68">
        <w:rPr>
          <w:rFonts w:ascii="Times New Roman" w:hAnsi="Times New Roman"/>
          <w:sz w:val="24"/>
          <w:szCs w:val="24"/>
          <w:lang w:val="en-GB"/>
        </w:rPr>
        <w:t xml:space="preserve">so that </w:t>
      </w:r>
      <w:r w:rsidR="00F834DC">
        <w:rPr>
          <w:rFonts w:ascii="Times New Roman" w:hAnsi="Times New Roman"/>
          <w:sz w:val="24"/>
          <w:szCs w:val="24"/>
          <w:lang w:val="en-GB"/>
        </w:rPr>
        <w:t>it is pushing water under and along both sides of the vessel</w:t>
      </w:r>
      <w:r w:rsidR="00086E68">
        <w:rPr>
          <w:rFonts w:ascii="Times New Roman" w:hAnsi="Times New Roman"/>
          <w:sz w:val="24"/>
          <w:szCs w:val="24"/>
          <w:lang w:val="en-GB"/>
        </w:rPr>
        <w:t>)</w:t>
      </w:r>
      <w:r w:rsidR="00137756">
        <w:rPr>
          <w:rFonts w:ascii="Times New Roman" w:hAnsi="Times New Roman"/>
          <w:sz w:val="24"/>
          <w:szCs w:val="24"/>
          <w:lang w:val="en-GB"/>
        </w:rPr>
        <w:t xml:space="preserve">. </w:t>
      </w:r>
      <w:r w:rsidR="00797D9B">
        <w:rPr>
          <w:rFonts w:ascii="Times New Roman" w:hAnsi="Times New Roman"/>
          <w:sz w:val="24"/>
          <w:szCs w:val="24"/>
          <w:lang w:val="en-GB"/>
        </w:rPr>
        <w:t xml:space="preserve">In the fact, the exact opposite of that is true. </w:t>
      </w:r>
      <w:r w:rsidR="00F834DC">
        <w:rPr>
          <w:rFonts w:ascii="Times New Roman" w:hAnsi="Times New Roman"/>
          <w:sz w:val="24"/>
          <w:szCs w:val="24"/>
          <w:lang w:val="en-GB"/>
        </w:rPr>
        <w:t>Despite coming of the new decree into force</w:t>
      </w:r>
      <w:r w:rsidR="00FC3162">
        <w:rPr>
          <w:rFonts w:ascii="Times New Roman" w:hAnsi="Times New Roman"/>
          <w:sz w:val="24"/>
          <w:szCs w:val="24"/>
          <w:lang w:val="en-GB"/>
        </w:rPr>
        <w:t xml:space="preserve">, on the </w:t>
      </w:r>
      <w:proofErr w:type="spellStart"/>
      <w:r w:rsidR="00FC3162">
        <w:rPr>
          <w:rFonts w:ascii="Times New Roman" w:hAnsi="Times New Roman"/>
          <w:sz w:val="24"/>
          <w:szCs w:val="24"/>
          <w:lang w:val="en-GB"/>
        </w:rPr>
        <w:t>Mácha´s</w:t>
      </w:r>
      <w:proofErr w:type="spellEnd"/>
      <w:r w:rsidR="00FC3162">
        <w:rPr>
          <w:rFonts w:ascii="Times New Roman" w:hAnsi="Times New Roman"/>
          <w:sz w:val="24"/>
          <w:szCs w:val="24"/>
          <w:lang w:val="en-GB"/>
        </w:rPr>
        <w:t xml:space="preserve"> Lake Fishpond, </w:t>
      </w:r>
      <w:r w:rsidR="00137756">
        <w:rPr>
          <w:rFonts w:ascii="Times New Roman" w:hAnsi="Times New Roman"/>
          <w:sz w:val="24"/>
          <w:szCs w:val="24"/>
          <w:lang w:val="en-GB"/>
        </w:rPr>
        <w:t xml:space="preserve">shipping </w:t>
      </w:r>
      <w:r w:rsidR="00FC3162">
        <w:rPr>
          <w:rFonts w:ascii="Times New Roman" w:hAnsi="Times New Roman"/>
          <w:sz w:val="24"/>
          <w:szCs w:val="24"/>
          <w:lang w:val="en-GB"/>
        </w:rPr>
        <w:t xml:space="preserve">of all vessels with </w:t>
      </w:r>
      <w:r w:rsidR="00137756">
        <w:rPr>
          <w:rFonts w:ascii="Times New Roman" w:hAnsi="Times New Roman"/>
          <w:sz w:val="24"/>
          <w:szCs w:val="24"/>
          <w:lang w:val="en-GB"/>
        </w:rPr>
        <w:t xml:space="preserve">a </w:t>
      </w:r>
      <w:r w:rsidR="00FC3162">
        <w:rPr>
          <w:rFonts w:ascii="Times New Roman" w:hAnsi="Times New Roman"/>
          <w:sz w:val="24"/>
          <w:szCs w:val="24"/>
          <w:lang w:val="en-GB"/>
        </w:rPr>
        <w:t xml:space="preserve">combustion engine has been </w:t>
      </w:r>
      <w:r w:rsidR="00086E68">
        <w:rPr>
          <w:rFonts w:ascii="Times New Roman" w:hAnsi="Times New Roman"/>
          <w:sz w:val="24"/>
          <w:szCs w:val="24"/>
          <w:lang w:val="en-GB"/>
        </w:rPr>
        <w:t xml:space="preserve">continuing to be </w:t>
      </w:r>
      <w:r w:rsidR="00FC3162">
        <w:rPr>
          <w:rFonts w:ascii="Times New Roman" w:hAnsi="Times New Roman"/>
          <w:sz w:val="24"/>
          <w:szCs w:val="24"/>
          <w:lang w:val="en-GB"/>
        </w:rPr>
        <w:t xml:space="preserve">prohibited pursuant </w:t>
      </w:r>
      <w:r w:rsidR="004960CB">
        <w:rPr>
          <w:rFonts w:ascii="Times New Roman" w:hAnsi="Times New Roman"/>
          <w:sz w:val="24"/>
          <w:szCs w:val="24"/>
          <w:lang w:val="en-GB"/>
        </w:rPr>
        <w:t xml:space="preserve">to </w:t>
      </w:r>
      <w:r w:rsidR="00FC3162">
        <w:rPr>
          <w:rFonts w:ascii="Times New Roman" w:hAnsi="Times New Roman"/>
          <w:sz w:val="24"/>
          <w:szCs w:val="24"/>
          <w:lang w:val="en-GB"/>
        </w:rPr>
        <w:t>Act No. 254/2001 Gazette on Water and Amendments to Some Acts (The Water Act), Article 7, paragraph 5, as amended later. The reason is</w:t>
      </w:r>
      <w:r w:rsidR="00D67AB4">
        <w:rPr>
          <w:rFonts w:ascii="Times New Roman" w:hAnsi="Times New Roman"/>
          <w:sz w:val="24"/>
          <w:szCs w:val="24"/>
          <w:lang w:val="en-GB"/>
        </w:rPr>
        <w:t xml:space="preserve"> that for the </w:t>
      </w:r>
      <w:proofErr w:type="spellStart"/>
      <w:r w:rsidR="00D67AB4">
        <w:rPr>
          <w:rFonts w:ascii="Times New Roman" w:hAnsi="Times New Roman"/>
          <w:sz w:val="24"/>
          <w:szCs w:val="24"/>
          <w:lang w:val="en-GB"/>
        </w:rPr>
        <w:t>Mácha´s</w:t>
      </w:r>
      <w:proofErr w:type="spellEnd"/>
      <w:r w:rsidR="00D67AB4">
        <w:rPr>
          <w:rFonts w:ascii="Times New Roman" w:hAnsi="Times New Roman"/>
          <w:sz w:val="24"/>
          <w:szCs w:val="24"/>
          <w:lang w:val="en-GB"/>
        </w:rPr>
        <w:t xml:space="preserve"> Lake Fishpond, permission for water management for fish farming has been issued.  </w:t>
      </w:r>
      <w:r w:rsidR="00FC3162">
        <w:rPr>
          <w:rFonts w:ascii="Times New Roman" w:hAnsi="Times New Roman"/>
          <w:sz w:val="24"/>
          <w:szCs w:val="24"/>
          <w:lang w:val="en-GB"/>
        </w:rPr>
        <w:t xml:space="preserve"> </w:t>
      </w:r>
    </w:p>
    <w:p w:rsidR="00617820" w:rsidRPr="00CD55DD" w:rsidRDefault="00617820" w:rsidP="00CD55DD">
      <w:pPr>
        <w:spacing w:line="240" w:lineRule="auto"/>
        <w:jc w:val="both"/>
        <w:rPr>
          <w:rFonts w:ascii="Times New Roman" w:hAnsi="Times New Roman"/>
          <w:b/>
          <w:sz w:val="24"/>
          <w:szCs w:val="24"/>
        </w:rPr>
      </w:pPr>
    </w:p>
    <w:p w:rsidR="003C5B5D" w:rsidRPr="003C5B5D" w:rsidRDefault="00CD55DD" w:rsidP="00CD55DD">
      <w:pPr>
        <w:spacing w:line="240" w:lineRule="auto"/>
        <w:jc w:val="both"/>
        <w:rPr>
          <w:rFonts w:ascii="Times New Roman" w:hAnsi="Times New Roman"/>
          <w:b/>
          <w:sz w:val="24"/>
          <w:szCs w:val="24"/>
          <w:lang w:val="en-GB"/>
        </w:rPr>
      </w:pPr>
      <w:proofErr w:type="spellStart"/>
      <w:r w:rsidRPr="003C5B5D">
        <w:rPr>
          <w:rFonts w:ascii="Times New Roman" w:hAnsi="Times New Roman"/>
          <w:b/>
          <w:sz w:val="24"/>
          <w:szCs w:val="24"/>
          <w:lang w:val="en-GB"/>
        </w:rPr>
        <w:t>Plesník</w:t>
      </w:r>
      <w:proofErr w:type="spellEnd"/>
      <w:r w:rsidRPr="003C5B5D">
        <w:rPr>
          <w:rFonts w:ascii="Times New Roman" w:hAnsi="Times New Roman"/>
          <w:b/>
          <w:sz w:val="24"/>
          <w:szCs w:val="24"/>
          <w:lang w:val="en-GB"/>
        </w:rPr>
        <w:t xml:space="preserve"> J</w:t>
      </w:r>
      <w:r w:rsidR="003C5B5D" w:rsidRPr="003C5B5D">
        <w:rPr>
          <w:rFonts w:ascii="Times New Roman" w:hAnsi="Times New Roman"/>
          <w:b/>
          <w:sz w:val="24"/>
          <w:szCs w:val="24"/>
          <w:lang w:val="en-GB"/>
        </w:rPr>
        <w:t>.</w:t>
      </w:r>
      <w:r w:rsidRPr="003C5B5D">
        <w:rPr>
          <w:rFonts w:ascii="Times New Roman" w:hAnsi="Times New Roman"/>
          <w:b/>
          <w:sz w:val="24"/>
          <w:szCs w:val="24"/>
          <w:lang w:val="en-GB"/>
        </w:rPr>
        <w:t xml:space="preserve">: </w:t>
      </w:r>
      <w:r w:rsidR="003C5B5D" w:rsidRPr="003C5B5D">
        <w:rPr>
          <w:rFonts w:ascii="Times New Roman" w:hAnsi="Times New Roman"/>
          <w:b/>
          <w:sz w:val="24"/>
          <w:szCs w:val="24"/>
          <w:lang w:val="en-GB"/>
        </w:rPr>
        <w:t>Have We Been Living in the Ant</w:t>
      </w:r>
      <w:r w:rsidR="003C5B5D">
        <w:rPr>
          <w:rFonts w:ascii="Times New Roman" w:hAnsi="Times New Roman"/>
          <w:b/>
          <w:sz w:val="24"/>
          <w:szCs w:val="24"/>
          <w:lang w:val="en-GB"/>
        </w:rPr>
        <w:t>hr</w:t>
      </w:r>
      <w:r w:rsidR="003C5B5D" w:rsidRPr="003C5B5D">
        <w:rPr>
          <w:rFonts w:ascii="Times New Roman" w:hAnsi="Times New Roman"/>
          <w:b/>
          <w:sz w:val="24"/>
          <w:szCs w:val="24"/>
          <w:lang w:val="en-GB"/>
        </w:rPr>
        <w:t>opocene?</w:t>
      </w:r>
    </w:p>
    <w:p w:rsidR="008C5309" w:rsidRPr="008C5309" w:rsidRDefault="000A2166" w:rsidP="00B63F9C">
      <w:pPr>
        <w:autoSpaceDE w:val="0"/>
        <w:autoSpaceDN w:val="0"/>
        <w:adjustRightInd w:val="0"/>
        <w:spacing w:after="0" w:line="240" w:lineRule="auto"/>
        <w:jc w:val="both"/>
        <w:rPr>
          <w:rFonts w:ascii="Times New Roman" w:eastAsia="Calibri" w:hAnsi="Times New Roman"/>
          <w:sz w:val="24"/>
          <w:szCs w:val="24"/>
          <w:lang w:val="en-GB" w:eastAsia="cs-CZ"/>
        </w:rPr>
      </w:pPr>
      <w:r w:rsidRPr="000632A7">
        <w:rPr>
          <w:rFonts w:ascii="Times New Roman" w:eastAsia="Calibri" w:hAnsi="Times New Roman"/>
          <w:sz w:val="24"/>
          <w:szCs w:val="24"/>
          <w:lang w:val="en-GB" w:eastAsia="cs-CZ"/>
        </w:rPr>
        <w:t xml:space="preserve">Time is divided by geologists according to marked shifts in Earth’s state. Recent global environmental changes suggest that the Earth may have entered a new human-dominated geological epoch, the Anthropocene. </w:t>
      </w:r>
      <w:r w:rsidR="006A6139" w:rsidRPr="000632A7">
        <w:rPr>
          <w:rFonts w:ascii="Times New Roman" w:eastAsia="Calibri" w:hAnsi="Times New Roman"/>
          <w:sz w:val="24"/>
          <w:szCs w:val="24"/>
          <w:lang w:val="en-GB" w:eastAsia="cs-CZ"/>
        </w:rPr>
        <w:t>Since the 1950s the influence of human activity on the Earth system has increased markedly</w:t>
      </w:r>
      <w:r w:rsidR="00F834DC">
        <w:rPr>
          <w:rFonts w:ascii="Times New Roman" w:eastAsia="Calibri" w:hAnsi="Times New Roman"/>
          <w:sz w:val="24"/>
          <w:szCs w:val="24"/>
          <w:lang w:val="en-GB" w:eastAsia="cs-CZ"/>
        </w:rPr>
        <w:t>, known as the Great Acceleration</w:t>
      </w:r>
      <w:r w:rsidR="006A6139" w:rsidRPr="008C5309">
        <w:rPr>
          <w:rFonts w:ascii="Times New Roman" w:eastAsia="Calibri" w:hAnsi="Times New Roman"/>
          <w:sz w:val="24"/>
          <w:szCs w:val="24"/>
          <w:lang w:val="en-GB" w:eastAsia="cs-CZ"/>
        </w:rPr>
        <w:t xml:space="preserve">. </w:t>
      </w:r>
      <w:r w:rsidR="008C5309" w:rsidRPr="008C5309">
        <w:rPr>
          <w:rFonts w:ascii="Times New Roman" w:hAnsi="Times New Roman"/>
          <w:color w:val="000000"/>
          <w:sz w:val="24"/>
          <w:szCs w:val="24"/>
          <w:lang w:val="en-GB"/>
        </w:rPr>
        <w:t>In the mid-</w:t>
      </w:r>
      <w:r w:rsidR="008C5309">
        <w:rPr>
          <w:rFonts w:ascii="Times New Roman" w:hAnsi="Times New Roman"/>
          <w:color w:val="000000"/>
          <w:sz w:val="24"/>
          <w:szCs w:val="24"/>
          <w:lang w:val="en-GB"/>
        </w:rPr>
        <w:t>19</w:t>
      </w:r>
      <w:r w:rsidR="008C5309" w:rsidRPr="008C5309">
        <w:rPr>
          <w:rFonts w:ascii="Times New Roman" w:hAnsi="Times New Roman"/>
          <w:color w:val="000000"/>
          <w:sz w:val="24"/>
          <w:szCs w:val="24"/>
          <w:lang w:val="en-GB"/>
        </w:rPr>
        <w:t>th century, several geologists sought to recognize the growing power of humankind by referring to the present as the ‘</w:t>
      </w:r>
      <w:proofErr w:type="spellStart"/>
      <w:r w:rsidR="008C5309" w:rsidRPr="008C5309">
        <w:rPr>
          <w:rFonts w:ascii="Times New Roman" w:hAnsi="Times New Roman"/>
          <w:color w:val="000000"/>
          <w:sz w:val="24"/>
          <w:szCs w:val="24"/>
          <w:lang w:val="en-GB"/>
        </w:rPr>
        <w:t>anthropozoic</w:t>
      </w:r>
      <w:proofErr w:type="spellEnd"/>
      <w:r w:rsidR="008C5309" w:rsidRPr="008C5309">
        <w:rPr>
          <w:rFonts w:ascii="Times New Roman" w:hAnsi="Times New Roman"/>
          <w:color w:val="000000"/>
          <w:sz w:val="24"/>
          <w:szCs w:val="24"/>
          <w:lang w:val="en-GB"/>
        </w:rPr>
        <w:t xml:space="preserve"> era’, and others have since made similar propos</w:t>
      </w:r>
      <w:r w:rsidR="008C5309" w:rsidRPr="008C5309">
        <w:rPr>
          <w:rFonts w:ascii="Times New Roman" w:hAnsi="Times New Roman"/>
          <w:color w:val="000000"/>
          <w:sz w:val="24"/>
          <w:szCs w:val="24"/>
          <w:lang w:val="en-GB"/>
        </w:rPr>
        <w:softHyphen/>
        <w:t xml:space="preserve">als, sometimes with different names. The idea has gained traction only in the past few years, however, in part because of rapid changes in the environment, as well as the influence of Paul </w:t>
      </w:r>
      <w:proofErr w:type="spellStart"/>
      <w:r w:rsidR="008C5309" w:rsidRPr="008C5309">
        <w:rPr>
          <w:rFonts w:ascii="Times New Roman" w:hAnsi="Times New Roman"/>
          <w:color w:val="000000"/>
          <w:sz w:val="24"/>
          <w:szCs w:val="24"/>
          <w:lang w:val="en-GB"/>
        </w:rPr>
        <w:t>Crutzen</w:t>
      </w:r>
      <w:proofErr w:type="spellEnd"/>
      <w:r w:rsidR="008C5309" w:rsidRPr="008C5309">
        <w:rPr>
          <w:rFonts w:ascii="Times New Roman" w:hAnsi="Times New Roman"/>
          <w:color w:val="000000"/>
          <w:sz w:val="24"/>
          <w:szCs w:val="24"/>
          <w:lang w:val="en-GB"/>
        </w:rPr>
        <w:t>, a chemist a</w:t>
      </w:r>
      <w:r w:rsidR="008C5309">
        <w:rPr>
          <w:rFonts w:ascii="Times New Roman" w:hAnsi="Times New Roman"/>
          <w:color w:val="000000"/>
          <w:sz w:val="24"/>
          <w:szCs w:val="24"/>
          <w:lang w:val="en-GB"/>
        </w:rPr>
        <w:t xml:space="preserve">nd </w:t>
      </w:r>
      <w:r w:rsidR="002A19D1">
        <w:rPr>
          <w:rFonts w:ascii="Times New Roman" w:hAnsi="Times New Roman"/>
          <w:color w:val="000000"/>
          <w:sz w:val="24"/>
          <w:szCs w:val="24"/>
          <w:lang w:val="en-GB"/>
        </w:rPr>
        <w:t xml:space="preserve">the </w:t>
      </w:r>
      <w:r w:rsidR="008C5309">
        <w:rPr>
          <w:rFonts w:ascii="Times New Roman" w:hAnsi="Times New Roman"/>
          <w:color w:val="000000"/>
          <w:sz w:val="24"/>
          <w:szCs w:val="24"/>
          <w:lang w:val="en-GB"/>
        </w:rPr>
        <w:t xml:space="preserve">Nobel Prize </w:t>
      </w:r>
      <w:r w:rsidR="002A19D1">
        <w:rPr>
          <w:rFonts w:ascii="Times New Roman" w:hAnsi="Times New Roman"/>
          <w:color w:val="000000"/>
          <w:sz w:val="24"/>
          <w:szCs w:val="24"/>
          <w:lang w:val="en-GB"/>
        </w:rPr>
        <w:t xml:space="preserve">Laureate </w:t>
      </w:r>
      <w:proofErr w:type="gramStart"/>
      <w:r w:rsidR="002A19D1">
        <w:rPr>
          <w:rFonts w:ascii="Times New Roman" w:hAnsi="Times New Roman"/>
          <w:color w:val="000000"/>
          <w:sz w:val="24"/>
          <w:szCs w:val="24"/>
          <w:lang w:val="en-GB"/>
        </w:rPr>
        <w:t>in  Chemistry</w:t>
      </w:r>
      <w:proofErr w:type="gramEnd"/>
      <w:r w:rsidR="002A19D1">
        <w:rPr>
          <w:rFonts w:ascii="Times New Roman" w:hAnsi="Times New Roman"/>
          <w:color w:val="000000"/>
          <w:sz w:val="24"/>
          <w:szCs w:val="24"/>
          <w:lang w:val="en-GB"/>
        </w:rPr>
        <w:t xml:space="preserve"> in 1995</w:t>
      </w:r>
      <w:r w:rsidR="008C5309">
        <w:rPr>
          <w:rFonts w:ascii="Times New Roman" w:hAnsi="Times New Roman"/>
          <w:color w:val="000000"/>
          <w:sz w:val="24"/>
          <w:szCs w:val="24"/>
          <w:lang w:val="en-GB"/>
        </w:rPr>
        <w:t xml:space="preserve">, and </w:t>
      </w:r>
      <w:r w:rsidR="00F834DC">
        <w:rPr>
          <w:rFonts w:ascii="Times New Roman" w:hAnsi="Times New Roman"/>
          <w:color w:val="000000"/>
          <w:sz w:val="24"/>
          <w:szCs w:val="24"/>
          <w:lang w:val="en-GB"/>
        </w:rPr>
        <w:t xml:space="preserve">of </w:t>
      </w:r>
      <w:r w:rsidR="008C5309">
        <w:rPr>
          <w:rFonts w:ascii="Times New Roman" w:hAnsi="Times New Roman"/>
          <w:color w:val="000000"/>
          <w:sz w:val="24"/>
          <w:szCs w:val="24"/>
          <w:lang w:val="en-GB"/>
        </w:rPr>
        <w:t xml:space="preserve">Eugene </w:t>
      </w:r>
      <w:proofErr w:type="spellStart"/>
      <w:r w:rsidR="008C5309">
        <w:rPr>
          <w:rFonts w:ascii="Times New Roman" w:hAnsi="Times New Roman"/>
          <w:color w:val="000000"/>
          <w:sz w:val="24"/>
          <w:szCs w:val="24"/>
          <w:lang w:val="en-GB"/>
        </w:rPr>
        <w:t>Stoermer</w:t>
      </w:r>
      <w:proofErr w:type="spellEnd"/>
      <w:r w:rsidR="008C5309">
        <w:rPr>
          <w:rFonts w:ascii="Times New Roman" w:hAnsi="Times New Roman"/>
          <w:color w:val="000000"/>
          <w:sz w:val="24"/>
          <w:szCs w:val="24"/>
          <w:lang w:val="en-GB"/>
        </w:rPr>
        <w:t xml:space="preserve">, a palaeontologist and an ecologist. </w:t>
      </w:r>
    </w:p>
    <w:p w:rsidR="003C5B5D" w:rsidRPr="00B63F9C" w:rsidRDefault="00186F9A" w:rsidP="00B63F9C">
      <w:pPr>
        <w:autoSpaceDE w:val="0"/>
        <w:autoSpaceDN w:val="0"/>
        <w:adjustRightInd w:val="0"/>
        <w:spacing w:after="0" w:line="240" w:lineRule="auto"/>
        <w:jc w:val="both"/>
        <w:rPr>
          <w:rFonts w:ascii="Times New Roman" w:eastAsia="Calibri" w:hAnsi="Times New Roman"/>
          <w:sz w:val="24"/>
          <w:szCs w:val="24"/>
          <w:lang w:val="en-GB" w:eastAsia="cs-CZ"/>
        </w:rPr>
      </w:pPr>
      <w:r w:rsidRPr="000632A7">
        <w:rPr>
          <w:rFonts w:ascii="Times New Roman" w:eastAsia="Calibri" w:hAnsi="Times New Roman"/>
          <w:sz w:val="24"/>
          <w:szCs w:val="24"/>
          <w:lang w:val="en-GB" w:eastAsia="cs-CZ"/>
        </w:rPr>
        <w:t xml:space="preserve">Defining the beginning of the Anthropocene as a formal geologic unit of time requires the location of a global marker of an event in stratigraphic material, such as rock, sediment, or glacier ice, indicating changes to the Earth system. </w:t>
      </w:r>
      <w:r w:rsidR="000A2166" w:rsidRPr="000632A7">
        <w:rPr>
          <w:rFonts w:ascii="Times New Roman" w:eastAsia="Calibri" w:hAnsi="Times New Roman"/>
          <w:sz w:val="24"/>
          <w:szCs w:val="24"/>
          <w:lang w:val="en-GB" w:eastAsia="cs-CZ"/>
        </w:rPr>
        <w:t xml:space="preserve">The evidence suggests that of the various proposed dates two do appear to conform to the criteria to mark the beginning of the Anthropocene: 1610 </w:t>
      </w:r>
      <w:r w:rsidR="000632A7" w:rsidRPr="000632A7">
        <w:rPr>
          <w:rFonts w:ascii="Times New Roman" w:eastAsia="Calibri" w:hAnsi="Times New Roman"/>
          <w:sz w:val="24"/>
          <w:szCs w:val="24"/>
          <w:lang w:val="en-GB" w:eastAsia="cs-CZ"/>
        </w:rPr>
        <w:t>(the arrival of Europeans in the Americas also led to a large decline in human numbers</w:t>
      </w:r>
      <w:r w:rsidR="00F834DC">
        <w:rPr>
          <w:rFonts w:ascii="Times New Roman" w:eastAsia="Calibri" w:hAnsi="Times New Roman"/>
          <w:sz w:val="24"/>
          <w:szCs w:val="24"/>
          <w:lang w:val="en-GB" w:eastAsia="cs-CZ"/>
        </w:rPr>
        <w:t xml:space="preserve"> there</w:t>
      </w:r>
      <w:r w:rsidR="000632A7" w:rsidRPr="000632A7">
        <w:rPr>
          <w:rFonts w:ascii="Times New Roman" w:eastAsia="Calibri" w:hAnsi="Times New Roman"/>
          <w:sz w:val="24"/>
          <w:szCs w:val="24"/>
          <w:lang w:val="en-GB" w:eastAsia="cs-CZ"/>
        </w:rPr>
        <w:t>)</w:t>
      </w:r>
      <w:r w:rsidR="000632A7" w:rsidRPr="000632A7">
        <w:rPr>
          <w:rFonts w:ascii="Times New Roman" w:eastAsia="Calibri" w:hAnsi="Times New Roman"/>
          <w:sz w:val="24"/>
          <w:szCs w:val="24"/>
          <w:lang w:eastAsia="cs-CZ"/>
        </w:rPr>
        <w:t xml:space="preserve"> </w:t>
      </w:r>
      <w:r w:rsidR="000A2166" w:rsidRPr="000632A7">
        <w:rPr>
          <w:rFonts w:ascii="Times New Roman" w:eastAsia="Calibri" w:hAnsi="Times New Roman"/>
          <w:sz w:val="24"/>
          <w:szCs w:val="24"/>
          <w:lang w:val="en-GB" w:eastAsia="cs-CZ"/>
        </w:rPr>
        <w:t>and 1964</w:t>
      </w:r>
      <w:r w:rsidR="00B63F9C">
        <w:rPr>
          <w:rFonts w:ascii="Times New Roman" w:eastAsia="Calibri" w:hAnsi="Times New Roman"/>
          <w:sz w:val="24"/>
          <w:szCs w:val="24"/>
          <w:lang w:val="en-GB" w:eastAsia="cs-CZ"/>
        </w:rPr>
        <w:t xml:space="preserve"> (</w:t>
      </w:r>
      <w:r w:rsidR="00B63F9C" w:rsidRPr="00B63F9C">
        <w:rPr>
          <w:rFonts w:ascii="Times New Roman" w:eastAsia="Calibri" w:hAnsi="Times New Roman"/>
          <w:sz w:val="24"/>
          <w:szCs w:val="24"/>
          <w:lang w:val="en-GB" w:eastAsia="cs-CZ"/>
        </w:rPr>
        <w:t>the Partial Test Ban Treaty</w:t>
      </w:r>
      <w:r w:rsidR="00E76A40">
        <w:rPr>
          <w:rFonts w:ascii="Times New Roman" w:eastAsia="Calibri" w:hAnsi="Times New Roman"/>
          <w:sz w:val="24"/>
          <w:szCs w:val="24"/>
          <w:lang w:val="en-GB" w:eastAsia="cs-CZ"/>
        </w:rPr>
        <w:t xml:space="preserve">, a </w:t>
      </w:r>
      <w:r w:rsidR="00A83EDD">
        <w:rPr>
          <w:rFonts w:ascii="Times New Roman" w:eastAsia="Calibri" w:hAnsi="Times New Roman"/>
          <w:sz w:val="24"/>
          <w:szCs w:val="24"/>
          <w:lang w:val="en-GB" w:eastAsia="cs-CZ"/>
        </w:rPr>
        <w:t>treaty prohibiting all test detonations of nuclear weapons except underground, ratified</w:t>
      </w:r>
      <w:r w:rsidR="00B63F9C">
        <w:rPr>
          <w:rFonts w:ascii="Times New Roman" w:eastAsia="Calibri" w:hAnsi="Times New Roman"/>
          <w:sz w:val="24"/>
          <w:szCs w:val="24"/>
          <w:lang w:val="en-GB" w:eastAsia="cs-CZ"/>
        </w:rPr>
        <w:t xml:space="preserve"> </w:t>
      </w:r>
      <w:r w:rsidR="00B63F9C" w:rsidRPr="00B63F9C">
        <w:rPr>
          <w:rFonts w:ascii="Times New Roman" w:eastAsia="Calibri" w:hAnsi="Times New Roman"/>
          <w:sz w:val="24"/>
          <w:szCs w:val="24"/>
          <w:lang w:val="en-GB" w:eastAsia="cs-CZ"/>
        </w:rPr>
        <w:t>in 1963</w:t>
      </w:r>
      <w:r w:rsidR="00B63F9C">
        <w:rPr>
          <w:rFonts w:ascii="Times New Roman" w:eastAsia="Calibri" w:hAnsi="Times New Roman"/>
          <w:sz w:val="24"/>
          <w:szCs w:val="24"/>
          <w:lang w:val="en-GB" w:eastAsia="cs-CZ"/>
        </w:rPr>
        <w:t>)</w:t>
      </w:r>
      <w:r w:rsidR="000A2166" w:rsidRPr="00B63F9C">
        <w:rPr>
          <w:rFonts w:ascii="Times New Roman" w:eastAsia="Calibri" w:hAnsi="Times New Roman"/>
          <w:sz w:val="24"/>
          <w:szCs w:val="24"/>
          <w:lang w:val="en-GB" w:eastAsia="cs-CZ"/>
        </w:rPr>
        <w:t>.</w:t>
      </w:r>
      <w:r w:rsidR="000A2166" w:rsidRPr="000632A7">
        <w:rPr>
          <w:rFonts w:ascii="Times New Roman" w:eastAsia="Calibri" w:hAnsi="Times New Roman"/>
          <w:sz w:val="24"/>
          <w:szCs w:val="24"/>
          <w:lang w:val="en-GB" w:eastAsia="cs-CZ"/>
        </w:rPr>
        <w:t xml:space="preserve"> The formal establishment of an Anthropocene Epoch would mark a fundamental change in the relationship between humans and the Earth system.</w:t>
      </w:r>
      <w:r w:rsidR="00DC7CD2">
        <w:rPr>
          <w:rFonts w:ascii="Times New Roman" w:eastAsia="Calibri" w:hAnsi="Times New Roman"/>
          <w:sz w:val="24"/>
          <w:szCs w:val="24"/>
          <w:lang w:val="en-GB" w:eastAsia="cs-CZ"/>
        </w:rPr>
        <w:t xml:space="preserve"> </w:t>
      </w:r>
      <w:r w:rsidR="00DC7CD2" w:rsidRPr="00DC7CD2">
        <w:rPr>
          <w:rFonts w:ascii="Times New Roman" w:hAnsi="Times New Roman"/>
          <w:color w:val="000000"/>
          <w:sz w:val="24"/>
          <w:szCs w:val="24"/>
          <w:lang w:val="en-GB"/>
        </w:rPr>
        <w:t>If a proposal does not pass, researchers could continue to use the name Anthropocene on an informal basis, in much the same way as archaeo</w:t>
      </w:r>
      <w:r w:rsidR="00DC7CD2" w:rsidRPr="00DC7CD2">
        <w:rPr>
          <w:rFonts w:ascii="Times New Roman" w:hAnsi="Times New Roman"/>
          <w:color w:val="000000"/>
          <w:sz w:val="24"/>
          <w:szCs w:val="24"/>
          <w:lang w:val="en-GB"/>
        </w:rPr>
        <w:softHyphen/>
        <w:t xml:space="preserve">logical terms such as the Neolithic era and the Bronze Age are used today. </w:t>
      </w:r>
    </w:p>
    <w:p w:rsidR="000A2166" w:rsidRPr="000632A7" w:rsidRDefault="000A2166" w:rsidP="000632A7">
      <w:pPr>
        <w:autoSpaceDE w:val="0"/>
        <w:autoSpaceDN w:val="0"/>
        <w:adjustRightInd w:val="0"/>
        <w:spacing w:after="0" w:line="240" w:lineRule="auto"/>
        <w:jc w:val="both"/>
        <w:outlineLvl w:val="0"/>
        <w:rPr>
          <w:rFonts w:ascii="Times New Roman" w:hAnsi="Times New Roman"/>
          <w:b/>
          <w:sz w:val="24"/>
          <w:szCs w:val="24"/>
          <w:lang w:val="en-GB"/>
        </w:rPr>
      </w:pPr>
    </w:p>
    <w:p w:rsidR="000A2166" w:rsidRPr="006A6139" w:rsidRDefault="000A2166" w:rsidP="00CD55DD">
      <w:pPr>
        <w:autoSpaceDE w:val="0"/>
        <w:autoSpaceDN w:val="0"/>
        <w:adjustRightInd w:val="0"/>
        <w:spacing w:after="0" w:line="240" w:lineRule="auto"/>
        <w:jc w:val="both"/>
        <w:outlineLvl w:val="0"/>
        <w:rPr>
          <w:rFonts w:ascii="Times New Roman" w:hAnsi="Times New Roman"/>
          <w:b/>
          <w:sz w:val="24"/>
          <w:szCs w:val="24"/>
          <w:lang w:val="en-GB"/>
        </w:rPr>
      </w:pPr>
    </w:p>
    <w:p w:rsidR="00243CCA" w:rsidRPr="00243CCA" w:rsidRDefault="00CD55DD" w:rsidP="00CD55DD">
      <w:pPr>
        <w:autoSpaceDE w:val="0"/>
        <w:autoSpaceDN w:val="0"/>
        <w:adjustRightInd w:val="0"/>
        <w:spacing w:after="0" w:line="240" w:lineRule="auto"/>
        <w:jc w:val="both"/>
        <w:outlineLvl w:val="0"/>
        <w:rPr>
          <w:rFonts w:ascii="Times New Roman" w:hAnsi="Times New Roman"/>
          <w:b/>
          <w:sz w:val="24"/>
          <w:szCs w:val="24"/>
          <w:lang w:val="en-GB"/>
        </w:rPr>
      </w:pPr>
      <w:proofErr w:type="spellStart"/>
      <w:r w:rsidRPr="00243CCA">
        <w:rPr>
          <w:rFonts w:ascii="Times New Roman" w:hAnsi="Times New Roman"/>
          <w:b/>
          <w:sz w:val="24"/>
          <w:szCs w:val="24"/>
          <w:lang w:val="en-GB"/>
        </w:rPr>
        <w:t>Vojkovská</w:t>
      </w:r>
      <w:proofErr w:type="spellEnd"/>
      <w:r w:rsidRPr="00243CCA">
        <w:rPr>
          <w:rFonts w:ascii="Times New Roman" w:hAnsi="Times New Roman"/>
          <w:b/>
          <w:sz w:val="24"/>
          <w:szCs w:val="24"/>
          <w:lang w:val="en-GB"/>
        </w:rPr>
        <w:t xml:space="preserve"> R. &amp; Krupa M.: </w:t>
      </w:r>
      <w:r w:rsidR="00243CCA" w:rsidRPr="00243CCA">
        <w:rPr>
          <w:rFonts w:ascii="Times New Roman" w:hAnsi="Times New Roman"/>
          <w:b/>
          <w:sz w:val="24"/>
          <w:szCs w:val="24"/>
          <w:lang w:val="en-GB"/>
        </w:rPr>
        <w:t xml:space="preserve">Rare Plant Species of Carpathian Watercourses </w:t>
      </w:r>
      <w:r w:rsidR="00A90009">
        <w:rPr>
          <w:rFonts w:ascii="Times New Roman" w:hAnsi="Times New Roman"/>
          <w:b/>
          <w:sz w:val="24"/>
          <w:szCs w:val="24"/>
          <w:lang w:val="en-GB"/>
        </w:rPr>
        <w:t xml:space="preserve">in the Czech Republic </w:t>
      </w:r>
      <w:r w:rsidR="00243CCA" w:rsidRPr="00243CCA">
        <w:rPr>
          <w:rFonts w:ascii="Times New Roman" w:hAnsi="Times New Roman"/>
          <w:b/>
          <w:sz w:val="24"/>
          <w:szCs w:val="24"/>
          <w:lang w:val="en-GB"/>
        </w:rPr>
        <w:t xml:space="preserve">and Threats to them </w:t>
      </w:r>
    </w:p>
    <w:p w:rsidR="00243CCA" w:rsidRPr="00243CCA" w:rsidRDefault="00A90009" w:rsidP="00CD55DD">
      <w:pPr>
        <w:autoSpaceDE w:val="0"/>
        <w:autoSpaceDN w:val="0"/>
        <w:adjustRightInd w:val="0"/>
        <w:spacing w:after="0" w:line="240" w:lineRule="auto"/>
        <w:jc w:val="both"/>
        <w:outlineLvl w:val="0"/>
        <w:rPr>
          <w:rFonts w:ascii="Times New Roman" w:hAnsi="Times New Roman"/>
          <w:sz w:val="24"/>
          <w:szCs w:val="24"/>
          <w:lang w:val="en-GB"/>
        </w:rPr>
      </w:pPr>
      <w:r>
        <w:rPr>
          <w:rFonts w:ascii="Times New Roman" w:hAnsi="Times New Roman"/>
          <w:sz w:val="24"/>
          <w:szCs w:val="24"/>
          <w:lang w:val="en-GB"/>
        </w:rPr>
        <w:t xml:space="preserve">In the course of the Programme on Threatened </w:t>
      </w:r>
      <w:r w:rsidR="003B505F">
        <w:rPr>
          <w:rFonts w:ascii="Times New Roman" w:hAnsi="Times New Roman"/>
          <w:sz w:val="24"/>
          <w:szCs w:val="24"/>
          <w:lang w:val="en-GB"/>
        </w:rPr>
        <w:t xml:space="preserve">Plant </w:t>
      </w:r>
      <w:r>
        <w:rPr>
          <w:rFonts w:ascii="Times New Roman" w:hAnsi="Times New Roman"/>
          <w:sz w:val="24"/>
          <w:szCs w:val="24"/>
          <w:lang w:val="en-GB"/>
        </w:rPr>
        <w:t xml:space="preserve">Species Management on Carpathian Watercourses, more than 250 kilometres of the </w:t>
      </w:r>
      <w:proofErr w:type="spellStart"/>
      <w:r>
        <w:rPr>
          <w:rFonts w:ascii="Times New Roman" w:hAnsi="Times New Roman"/>
          <w:sz w:val="24"/>
          <w:szCs w:val="24"/>
          <w:lang w:val="en-GB"/>
        </w:rPr>
        <w:t>Olše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Morávka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Ostravice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Lubina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Rožňovská</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Bečva</w:t>
      </w:r>
      <w:proofErr w:type="spellEnd"/>
      <w:r>
        <w:rPr>
          <w:rFonts w:ascii="Times New Roman" w:hAnsi="Times New Roman"/>
          <w:sz w:val="24"/>
          <w:szCs w:val="24"/>
          <w:lang w:val="en-GB"/>
        </w:rPr>
        <w:t xml:space="preserve"> Rivers and their tributaries (north-eastern Moravia) were in detail mapped. In total, 3,000 records of six threatened species were collected</w:t>
      </w:r>
      <w:r w:rsidR="00F6512B">
        <w:rPr>
          <w:rFonts w:ascii="Times New Roman" w:hAnsi="Times New Roman"/>
          <w:sz w:val="24"/>
          <w:szCs w:val="24"/>
          <w:lang w:val="en-GB"/>
        </w:rPr>
        <w:t xml:space="preserve"> there</w:t>
      </w:r>
      <w:r>
        <w:rPr>
          <w:rFonts w:ascii="Times New Roman" w:hAnsi="Times New Roman"/>
          <w:sz w:val="24"/>
          <w:szCs w:val="24"/>
          <w:lang w:val="en-GB"/>
        </w:rPr>
        <w:t xml:space="preserve">. The rarest species reported was the </w:t>
      </w:r>
      <w:r w:rsidR="009E080A">
        <w:rPr>
          <w:rFonts w:ascii="Times New Roman" w:hAnsi="Times New Roman"/>
          <w:sz w:val="24"/>
          <w:szCs w:val="24"/>
          <w:lang w:val="en-GB"/>
        </w:rPr>
        <w:t>False tamarisk (</w:t>
      </w:r>
      <w:proofErr w:type="spellStart"/>
      <w:r w:rsidR="009E080A" w:rsidRPr="009E080A">
        <w:rPr>
          <w:rFonts w:ascii="Times New Roman" w:hAnsi="Times New Roman"/>
          <w:i/>
          <w:sz w:val="24"/>
          <w:szCs w:val="24"/>
          <w:lang w:val="en-GB"/>
        </w:rPr>
        <w:t>Myricaria</w:t>
      </w:r>
      <w:proofErr w:type="spellEnd"/>
      <w:r w:rsidR="009E080A" w:rsidRPr="009E080A">
        <w:rPr>
          <w:rFonts w:ascii="Times New Roman" w:hAnsi="Times New Roman"/>
          <w:i/>
          <w:sz w:val="24"/>
          <w:szCs w:val="24"/>
          <w:lang w:val="en-GB"/>
        </w:rPr>
        <w:t xml:space="preserve"> </w:t>
      </w:r>
      <w:proofErr w:type="spellStart"/>
      <w:r w:rsidR="009E080A" w:rsidRPr="009E080A">
        <w:rPr>
          <w:rFonts w:ascii="Times New Roman" w:hAnsi="Times New Roman"/>
          <w:i/>
          <w:sz w:val="24"/>
          <w:szCs w:val="24"/>
          <w:lang w:val="en-GB"/>
        </w:rPr>
        <w:t>germanica</w:t>
      </w:r>
      <w:proofErr w:type="spellEnd"/>
      <w:r w:rsidR="009E080A">
        <w:rPr>
          <w:rFonts w:ascii="Times New Roman" w:hAnsi="Times New Roman"/>
          <w:sz w:val="24"/>
          <w:szCs w:val="24"/>
          <w:lang w:val="en-GB"/>
        </w:rPr>
        <w:t>)</w:t>
      </w:r>
      <w:r>
        <w:rPr>
          <w:rFonts w:ascii="Times New Roman" w:hAnsi="Times New Roman"/>
          <w:sz w:val="24"/>
          <w:szCs w:val="24"/>
          <w:lang w:val="en-GB"/>
        </w:rPr>
        <w:t xml:space="preserve">, of which 72 specimens were found in the </w:t>
      </w:r>
      <w:proofErr w:type="spellStart"/>
      <w:r>
        <w:rPr>
          <w:rFonts w:ascii="Times New Roman" w:hAnsi="Times New Roman"/>
          <w:sz w:val="24"/>
          <w:szCs w:val="24"/>
          <w:lang w:val="en-GB"/>
        </w:rPr>
        <w:t>Skalická</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Morávka</w:t>
      </w:r>
      <w:proofErr w:type="spellEnd"/>
      <w:r>
        <w:rPr>
          <w:rFonts w:ascii="Times New Roman" w:hAnsi="Times New Roman"/>
          <w:sz w:val="24"/>
          <w:szCs w:val="24"/>
          <w:lang w:val="en-GB"/>
        </w:rPr>
        <w:t xml:space="preserve"> National Nature </w:t>
      </w:r>
      <w:r w:rsidR="00E87BAE">
        <w:rPr>
          <w:rFonts w:ascii="Times New Roman" w:hAnsi="Times New Roman"/>
          <w:sz w:val="24"/>
          <w:szCs w:val="24"/>
          <w:lang w:val="en-GB"/>
        </w:rPr>
        <w:t xml:space="preserve">Monument. In addition, 26 more individuals were found on the </w:t>
      </w:r>
      <w:proofErr w:type="spellStart"/>
      <w:r w:rsidR="00E87BAE">
        <w:rPr>
          <w:rFonts w:ascii="Times New Roman" w:hAnsi="Times New Roman"/>
          <w:sz w:val="24"/>
          <w:szCs w:val="24"/>
          <w:lang w:val="en-GB"/>
        </w:rPr>
        <w:lastRenderedPageBreak/>
        <w:t>Kněhyňka</w:t>
      </w:r>
      <w:proofErr w:type="spellEnd"/>
      <w:r w:rsidR="00E87BAE">
        <w:rPr>
          <w:rFonts w:ascii="Times New Roman" w:hAnsi="Times New Roman"/>
          <w:sz w:val="24"/>
          <w:szCs w:val="24"/>
          <w:lang w:val="en-GB"/>
        </w:rPr>
        <w:t xml:space="preserve"> Stream, a tributary of the </w:t>
      </w:r>
      <w:proofErr w:type="spellStart"/>
      <w:r w:rsidR="00E87BAE">
        <w:rPr>
          <w:rFonts w:ascii="Times New Roman" w:hAnsi="Times New Roman"/>
          <w:sz w:val="24"/>
          <w:szCs w:val="24"/>
          <w:lang w:val="en-GB"/>
        </w:rPr>
        <w:t>Bečva</w:t>
      </w:r>
      <w:proofErr w:type="spellEnd"/>
      <w:r w:rsidR="00E87BAE">
        <w:rPr>
          <w:rFonts w:ascii="Times New Roman" w:hAnsi="Times New Roman"/>
          <w:sz w:val="24"/>
          <w:szCs w:val="24"/>
          <w:lang w:val="en-GB"/>
        </w:rPr>
        <w:t xml:space="preserve"> River. More than 60% of </w:t>
      </w:r>
      <w:r w:rsidR="009E080A">
        <w:rPr>
          <w:rFonts w:ascii="Times New Roman" w:hAnsi="Times New Roman"/>
          <w:sz w:val="24"/>
          <w:szCs w:val="24"/>
          <w:lang w:val="en-GB"/>
        </w:rPr>
        <w:t xml:space="preserve">the </w:t>
      </w:r>
      <w:proofErr w:type="spellStart"/>
      <w:r w:rsidR="009E080A">
        <w:rPr>
          <w:rFonts w:ascii="Times New Roman" w:hAnsi="Times New Roman"/>
          <w:sz w:val="24"/>
          <w:szCs w:val="24"/>
          <w:lang w:val="en-GB"/>
        </w:rPr>
        <w:t>Bluejoint</w:t>
      </w:r>
      <w:proofErr w:type="spellEnd"/>
      <w:r w:rsidR="009E080A">
        <w:rPr>
          <w:rFonts w:ascii="Times New Roman" w:hAnsi="Times New Roman"/>
          <w:sz w:val="24"/>
          <w:szCs w:val="24"/>
          <w:lang w:val="en-GB"/>
        </w:rPr>
        <w:t xml:space="preserve"> (</w:t>
      </w:r>
      <w:proofErr w:type="spellStart"/>
      <w:r w:rsidR="009E080A" w:rsidRPr="009E080A">
        <w:rPr>
          <w:rFonts w:ascii="Times New Roman" w:hAnsi="Times New Roman"/>
          <w:i/>
          <w:sz w:val="24"/>
          <w:szCs w:val="24"/>
          <w:lang w:val="en-GB"/>
        </w:rPr>
        <w:t>Calamagrostis</w:t>
      </w:r>
      <w:proofErr w:type="spellEnd"/>
      <w:r w:rsidR="009E080A" w:rsidRPr="009E080A">
        <w:rPr>
          <w:rFonts w:ascii="Times New Roman" w:hAnsi="Times New Roman"/>
          <w:i/>
          <w:sz w:val="24"/>
          <w:szCs w:val="24"/>
          <w:lang w:val="en-GB"/>
        </w:rPr>
        <w:t xml:space="preserve"> </w:t>
      </w:r>
      <w:proofErr w:type="spellStart"/>
      <w:r w:rsidR="009E080A" w:rsidRPr="009E080A">
        <w:rPr>
          <w:rFonts w:ascii="Times New Roman" w:hAnsi="Times New Roman"/>
          <w:i/>
          <w:sz w:val="24"/>
          <w:szCs w:val="24"/>
          <w:lang w:val="en-GB"/>
        </w:rPr>
        <w:t>pseudophragmites</w:t>
      </w:r>
      <w:proofErr w:type="spellEnd"/>
      <w:r w:rsidR="009E080A">
        <w:rPr>
          <w:rFonts w:ascii="Times New Roman" w:hAnsi="Times New Roman"/>
          <w:sz w:val="24"/>
          <w:szCs w:val="24"/>
          <w:lang w:val="en-GB"/>
        </w:rPr>
        <w:t xml:space="preserve">) </w:t>
      </w:r>
      <w:r w:rsidR="00E87BAE">
        <w:rPr>
          <w:rFonts w:ascii="Times New Roman" w:hAnsi="Times New Roman"/>
          <w:sz w:val="24"/>
          <w:szCs w:val="24"/>
          <w:lang w:val="en-GB"/>
        </w:rPr>
        <w:t xml:space="preserve">records are from the </w:t>
      </w:r>
      <w:proofErr w:type="spellStart"/>
      <w:r w:rsidR="00E87BAE">
        <w:rPr>
          <w:rFonts w:ascii="Times New Roman" w:hAnsi="Times New Roman"/>
          <w:sz w:val="24"/>
          <w:szCs w:val="24"/>
          <w:lang w:val="en-GB"/>
        </w:rPr>
        <w:t>Olše</w:t>
      </w:r>
      <w:proofErr w:type="spellEnd"/>
      <w:r w:rsidR="00E87BAE">
        <w:rPr>
          <w:rFonts w:ascii="Times New Roman" w:hAnsi="Times New Roman"/>
          <w:sz w:val="24"/>
          <w:szCs w:val="24"/>
          <w:lang w:val="en-GB"/>
        </w:rPr>
        <w:t xml:space="preserve"> River. </w:t>
      </w:r>
      <w:r w:rsidR="00B80DD8" w:rsidRPr="00B80DD8">
        <w:rPr>
          <w:rFonts w:ascii="Times New Roman" w:hAnsi="Times New Roman"/>
          <w:sz w:val="24"/>
          <w:szCs w:val="24"/>
          <w:lang w:val="en-GB"/>
        </w:rPr>
        <w:t>At</w:t>
      </w:r>
      <w:r w:rsidR="00E87BAE" w:rsidRPr="00B80DD8">
        <w:rPr>
          <w:rFonts w:ascii="Times New Roman" w:hAnsi="Times New Roman"/>
          <w:sz w:val="24"/>
          <w:szCs w:val="24"/>
          <w:lang w:val="en-GB"/>
        </w:rPr>
        <w:t xml:space="preserve"> the </w:t>
      </w:r>
      <w:proofErr w:type="spellStart"/>
      <w:r w:rsidR="00E87BAE" w:rsidRPr="00B80DD8">
        <w:rPr>
          <w:rFonts w:ascii="Times New Roman" w:hAnsi="Times New Roman"/>
          <w:sz w:val="24"/>
          <w:szCs w:val="24"/>
          <w:lang w:val="en-GB"/>
        </w:rPr>
        <w:t>Ostravice</w:t>
      </w:r>
      <w:proofErr w:type="spellEnd"/>
      <w:r w:rsidR="00E87BAE" w:rsidRPr="00B80DD8">
        <w:rPr>
          <w:rFonts w:ascii="Times New Roman" w:hAnsi="Times New Roman"/>
          <w:sz w:val="24"/>
          <w:szCs w:val="24"/>
          <w:lang w:val="en-GB"/>
        </w:rPr>
        <w:t xml:space="preserve"> </w:t>
      </w:r>
      <w:r w:rsidR="003B505F">
        <w:rPr>
          <w:rFonts w:ascii="Times New Roman" w:hAnsi="Times New Roman"/>
          <w:sz w:val="24"/>
          <w:szCs w:val="24"/>
          <w:lang w:val="en-GB"/>
        </w:rPr>
        <w:t xml:space="preserve">River </w:t>
      </w:r>
      <w:r w:rsidR="00B80DD8" w:rsidRPr="00B80DD8">
        <w:rPr>
          <w:rFonts w:ascii="Times New Roman" w:hAnsi="Times New Roman"/>
          <w:sz w:val="24"/>
          <w:szCs w:val="24"/>
          <w:lang w:val="en-GB"/>
        </w:rPr>
        <w:t xml:space="preserve">Site of European Importance (SEI, pursuant to </w:t>
      </w:r>
      <w:r w:rsidR="00B80DD8" w:rsidRPr="00B80DD8">
        <w:rPr>
          <w:rFonts w:ascii="Times New Roman" w:hAnsi="Times New Roman"/>
          <w:bCs/>
          <w:sz w:val="24"/>
          <w:szCs w:val="24"/>
          <w:lang w:val="en-GB"/>
        </w:rPr>
        <w:t>Act No. 114/1992 Gazette on Nature Conservation and Landscape Protection, as amended later</w:t>
      </w:r>
      <w:r w:rsidR="00B80DD8" w:rsidRPr="00B80DD8">
        <w:rPr>
          <w:rFonts w:ascii="Times New Roman" w:hAnsi="Times New Roman"/>
          <w:sz w:val="24"/>
          <w:szCs w:val="24"/>
          <w:lang w:val="en-GB"/>
        </w:rPr>
        <w:t>, the term for Site of Community Importance, SCI under the European Union’s Habitats Directive)</w:t>
      </w:r>
      <w:r w:rsidR="00E87BAE">
        <w:rPr>
          <w:rFonts w:ascii="Times New Roman" w:hAnsi="Times New Roman"/>
          <w:sz w:val="24"/>
          <w:szCs w:val="24"/>
          <w:lang w:val="en-GB"/>
        </w:rPr>
        <w:t xml:space="preserve">, the species has </w:t>
      </w:r>
      <w:r w:rsidR="009E080A">
        <w:rPr>
          <w:rFonts w:ascii="Times New Roman" w:hAnsi="Times New Roman"/>
          <w:sz w:val="24"/>
          <w:szCs w:val="24"/>
          <w:lang w:val="en-GB"/>
        </w:rPr>
        <w:t xml:space="preserve">alarmingly </w:t>
      </w:r>
      <w:r w:rsidR="000A3C4B">
        <w:rPr>
          <w:rFonts w:ascii="Times New Roman" w:hAnsi="Times New Roman"/>
          <w:sz w:val="24"/>
          <w:szCs w:val="24"/>
          <w:lang w:val="en-GB"/>
        </w:rPr>
        <w:t xml:space="preserve">been </w:t>
      </w:r>
      <w:r w:rsidR="009E080A">
        <w:rPr>
          <w:rFonts w:ascii="Times New Roman" w:hAnsi="Times New Roman"/>
          <w:sz w:val="24"/>
          <w:szCs w:val="24"/>
          <w:lang w:val="en-GB"/>
        </w:rPr>
        <w:t>d</w:t>
      </w:r>
      <w:r w:rsidR="00E87BAE">
        <w:rPr>
          <w:rFonts w:ascii="Times New Roman" w:hAnsi="Times New Roman"/>
          <w:sz w:val="24"/>
          <w:szCs w:val="24"/>
          <w:lang w:val="en-GB"/>
        </w:rPr>
        <w:t xml:space="preserve">eclining: in 2009, 115 populations on 234 square metres were found, while in 2015, only 51 populations on 80 square metres have been reported. On the Carpathian </w:t>
      </w:r>
      <w:proofErr w:type="gramStart"/>
      <w:r w:rsidR="00E87BAE">
        <w:rPr>
          <w:rFonts w:ascii="Times New Roman" w:hAnsi="Times New Roman"/>
          <w:sz w:val="24"/>
          <w:szCs w:val="24"/>
          <w:lang w:val="en-GB"/>
        </w:rPr>
        <w:t>rivers</w:t>
      </w:r>
      <w:proofErr w:type="gramEnd"/>
      <w:r w:rsidR="00E87BAE">
        <w:rPr>
          <w:rFonts w:ascii="Times New Roman" w:hAnsi="Times New Roman"/>
          <w:sz w:val="24"/>
          <w:szCs w:val="24"/>
          <w:lang w:val="en-GB"/>
        </w:rPr>
        <w:t xml:space="preserve"> in the Czech Republic, 99 % of</w:t>
      </w:r>
      <w:r w:rsidR="002F334E">
        <w:rPr>
          <w:rFonts w:ascii="Times New Roman" w:hAnsi="Times New Roman"/>
          <w:sz w:val="24"/>
          <w:szCs w:val="24"/>
          <w:lang w:val="en-GB"/>
        </w:rPr>
        <w:t xml:space="preserve"> sediment loads</w:t>
      </w:r>
      <w:r w:rsidR="00E87BAE">
        <w:rPr>
          <w:rFonts w:ascii="Times New Roman" w:hAnsi="Times New Roman"/>
          <w:sz w:val="24"/>
          <w:szCs w:val="24"/>
          <w:lang w:val="en-GB"/>
        </w:rPr>
        <w:t xml:space="preserve">, covering </w:t>
      </w:r>
      <w:r w:rsidR="002F334E">
        <w:rPr>
          <w:rFonts w:ascii="Times New Roman" w:hAnsi="Times New Roman"/>
          <w:sz w:val="24"/>
          <w:szCs w:val="24"/>
          <w:lang w:val="en-GB"/>
        </w:rPr>
        <w:t xml:space="preserve">in total </w:t>
      </w:r>
      <w:r w:rsidR="00E87BAE">
        <w:rPr>
          <w:rFonts w:ascii="Times New Roman" w:hAnsi="Times New Roman"/>
          <w:sz w:val="24"/>
          <w:szCs w:val="24"/>
          <w:lang w:val="en-GB"/>
        </w:rPr>
        <w:t xml:space="preserve">3,600 hectares </w:t>
      </w:r>
      <w:r w:rsidR="009E080A">
        <w:rPr>
          <w:rFonts w:ascii="Times New Roman" w:hAnsi="Times New Roman"/>
          <w:sz w:val="24"/>
          <w:szCs w:val="24"/>
          <w:lang w:val="en-GB"/>
        </w:rPr>
        <w:t xml:space="preserve">have been </w:t>
      </w:r>
      <w:r w:rsidR="00E87BAE">
        <w:rPr>
          <w:rFonts w:ascii="Times New Roman" w:hAnsi="Times New Roman"/>
          <w:sz w:val="24"/>
          <w:szCs w:val="24"/>
          <w:lang w:val="en-GB"/>
        </w:rPr>
        <w:t>los</w:t>
      </w:r>
      <w:r w:rsidR="00F6512B">
        <w:rPr>
          <w:rFonts w:ascii="Times New Roman" w:hAnsi="Times New Roman"/>
          <w:sz w:val="24"/>
          <w:szCs w:val="24"/>
          <w:lang w:val="en-GB"/>
        </w:rPr>
        <w:t xml:space="preserve">t </w:t>
      </w:r>
      <w:r w:rsidR="00E87BAE">
        <w:rPr>
          <w:rFonts w:ascii="Times New Roman" w:hAnsi="Times New Roman"/>
          <w:sz w:val="24"/>
          <w:szCs w:val="24"/>
          <w:lang w:val="en-GB"/>
        </w:rPr>
        <w:t xml:space="preserve">during the last 170 years. Consequently, the </w:t>
      </w:r>
      <w:r w:rsidR="002F334E">
        <w:rPr>
          <w:rFonts w:ascii="Times New Roman" w:hAnsi="Times New Roman"/>
          <w:sz w:val="24"/>
          <w:szCs w:val="24"/>
          <w:lang w:val="en-GB"/>
        </w:rPr>
        <w:t xml:space="preserve">sediment loads </w:t>
      </w:r>
      <w:r w:rsidR="00F6512B">
        <w:rPr>
          <w:rFonts w:ascii="Times New Roman" w:hAnsi="Times New Roman"/>
          <w:sz w:val="24"/>
          <w:szCs w:val="24"/>
          <w:lang w:val="en-GB"/>
        </w:rPr>
        <w:t xml:space="preserve">shift </w:t>
      </w:r>
      <w:r w:rsidR="002F334E">
        <w:rPr>
          <w:rFonts w:ascii="Times New Roman" w:hAnsi="Times New Roman"/>
          <w:sz w:val="24"/>
          <w:szCs w:val="24"/>
          <w:lang w:val="en-GB"/>
        </w:rPr>
        <w:t xml:space="preserve">themselves </w:t>
      </w:r>
      <w:r w:rsidR="009E080A">
        <w:rPr>
          <w:rFonts w:ascii="Times New Roman" w:hAnsi="Times New Roman"/>
          <w:sz w:val="24"/>
          <w:szCs w:val="24"/>
          <w:lang w:val="en-GB"/>
        </w:rPr>
        <w:t xml:space="preserve">by </w:t>
      </w:r>
      <w:r w:rsidR="002F334E">
        <w:rPr>
          <w:rFonts w:ascii="Times New Roman" w:hAnsi="Times New Roman"/>
          <w:sz w:val="24"/>
          <w:szCs w:val="24"/>
          <w:lang w:val="en-GB"/>
        </w:rPr>
        <w:t xml:space="preserve">penetrating </w:t>
      </w:r>
      <w:r w:rsidR="00E87BAE">
        <w:rPr>
          <w:rFonts w:ascii="Times New Roman" w:hAnsi="Times New Roman"/>
          <w:sz w:val="24"/>
          <w:szCs w:val="24"/>
          <w:lang w:val="en-GB"/>
        </w:rPr>
        <w:t>deeper</w:t>
      </w:r>
      <w:r w:rsidR="00F6512B">
        <w:rPr>
          <w:rFonts w:ascii="Times New Roman" w:hAnsi="Times New Roman"/>
          <w:sz w:val="24"/>
          <w:szCs w:val="24"/>
          <w:lang w:val="en-GB"/>
        </w:rPr>
        <w:t xml:space="preserve"> while th</w:t>
      </w:r>
      <w:r w:rsidR="002F334E">
        <w:rPr>
          <w:rFonts w:ascii="Times New Roman" w:hAnsi="Times New Roman"/>
          <w:sz w:val="24"/>
          <w:szCs w:val="24"/>
          <w:lang w:val="en-GB"/>
        </w:rPr>
        <w:t xml:space="preserve">ose </w:t>
      </w:r>
      <w:r w:rsidR="00F6512B">
        <w:rPr>
          <w:rFonts w:ascii="Times New Roman" w:hAnsi="Times New Roman"/>
          <w:sz w:val="24"/>
          <w:szCs w:val="24"/>
          <w:lang w:val="en-GB"/>
        </w:rPr>
        <w:t xml:space="preserve">located higher are </w:t>
      </w:r>
      <w:r w:rsidR="002F334E">
        <w:rPr>
          <w:rFonts w:ascii="Times New Roman" w:hAnsi="Times New Roman"/>
          <w:sz w:val="24"/>
          <w:szCs w:val="24"/>
          <w:lang w:val="en-GB"/>
        </w:rPr>
        <w:t xml:space="preserve">being </w:t>
      </w:r>
      <w:r w:rsidR="00F6512B">
        <w:rPr>
          <w:rFonts w:ascii="Times New Roman" w:hAnsi="Times New Roman"/>
          <w:sz w:val="24"/>
          <w:szCs w:val="24"/>
          <w:lang w:val="en-GB"/>
        </w:rPr>
        <w:t>overgrown</w:t>
      </w:r>
      <w:r w:rsidR="002F334E">
        <w:rPr>
          <w:rFonts w:ascii="Times New Roman" w:hAnsi="Times New Roman"/>
          <w:sz w:val="24"/>
          <w:szCs w:val="24"/>
          <w:lang w:val="en-GB"/>
        </w:rPr>
        <w:t xml:space="preserve"> by vegetation</w:t>
      </w:r>
      <w:r w:rsidR="00F6512B">
        <w:rPr>
          <w:rFonts w:ascii="Times New Roman" w:hAnsi="Times New Roman"/>
          <w:sz w:val="24"/>
          <w:szCs w:val="24"/>
          <w:lang w:val="en-GB"/>
        </w:rPr>
        <w:t xml:space="preserve">. </w:t>
      </w:r>
      <w:r w:rsidR="00E87BAE">
        <w:rPr>
          <w:rFonts w:ascii="Times New Roman" w:hAnsi="Times New Roman"/>
          <w:sz w:val="24"/>
          <w:szCs w:val="24"/>
          <w:lang w:val="en-GB"/>
        </w:rPr>
        <w:t xml:space="preserve">   </w:t>
      </w:r>
      <w:r>
        <w:rPr>
          <w:rFonts w:ascii="Times New Roman" w:hAnsi="Times New Roman"/>
          <w:sz w:val="24"/>
          <w:szCs w:val="24"/>
          <w:lang w:val="en-GB"/>
        </w:rPr>
        <w:t xml:space="preserve"> </w:t>
      </w:r>
    </w:p>
    <w:p w:rsidR="001F35B0" w:rsidRPr="002F334E" w:rsidRDefault="001F35B0" w:rsidP="002F334E">
      <w:pPr>
        <w:autoSpaceDE w:val="0"/>
        <w:autoSpaceDN w:val="0"/>
        <w:adjustRightInd w:val="0"/>
        <w:spacing w:after="0" w:line="240" w:lineRule="auto"/>
        <w:jc w:val="both"/>
        <w:outlineLvl w:val="0"/>
        <w:rPr>
          <w:rFonts w:ascii="Times New Roman" w:hAnsi="Times New Roman"/>
          <w:b/>
          <w:sz w:val="24"/>
          <w:szCs w:val="24"/>
        </w:rPr>
      </w:pPr>
      <w:r w:rsidRPr="00CD55DD">
        <w:rPr>
          <w:rFonts w:ascii="Times New Roman" w:hAnsi="Times New Roman"/>
          <w:sz w:val="24"/>
          <w:szCs w:val="24"/>
        </w:rPr>
        <w:t xml:space="preserve"> </w:t>
      </w:r>
    </w:p>
    <w:p w:rsidR="001F35B0" w:rsidRPr="00CD55DD" w:rsidRDefault="001F35B0" w:rsidP="00CD55DD">
      <w:pPr>
        <w:pStyle w:val="Zkladntext21"/>
        <w:rPr>
          <w:b/>
          <w:szCs w:val="24"/>
        </w:rPr>
      </w:pPr>
    </w:p>
    <w:p w:rsidR="005B6A5C" w:rsidRDefault="00CD55DD" w:rsidP="00CD55DD">
      <w:pPr>
        <w:spacing w:line="240" w:lineRule="auto"/>
        <w:jc w:val="both"/>
        <w:rPr>
          <w:rFonts w:ascii="Times New Roman" w:hAnsi="Times New Roman"/>
          <w:b/>
          <w:sz w:val="24"/>
          <w:szCs w:val="24"/>
          <w:lang w:val="en-GB"/>
        </w:rPr>
      </w:pPr>
      <w:proofErr w:type="spellStart"/>
      <w:r w:rsidRPr="005B6A5C">
        <w:rPr>
          <w:rFonts w:ascii="Times New Roman" w:hAnsi="Times New Roman"/>
          <w:b/>
          <w:sz w:val="24"/>
          <w:szCs w:val="24"/>
          <w:lang w:val="en-GB"/>
        </w:rPr>
        <w:t>Zajiček</w:t>
      </w:r>
      <w:proofErr w:type="spellEnd"/>
      <w:r w:rsidRPr="005B6A5C">
        <w:rPr>
          <w:rFonts w:ascii="Times New Roman" w:hAnsi="Times New Roman"/>
          <w:b/>
          <w:sz w:val="24"/>
          <w:szCs w:val="24"/>
          <w:lang w:val="en-GB"/>
        </w:rPr>
        <w:t xml:space="preserve"> P.:</w:t>
      </w:r>
      <w:r w:rsidR="005B6A5C" w:rsidRPr="005B6A5C">
        <w:rPr>
          <w:rFonts w:ascii="Times New Roman" w:hAnsi="Times New Roman"/>
          <w:b/>
          <w:sz w:val="24"/>
          <w:szCs w:val="24"/>
          <w:lang w:val="en-GB"/>
        </w:rPr>
        <w:t xml:space="preserve"> Exhibitions in the </w:t>
      </w:r>
      <w:proofErr w:type="spellStart"/>
      <w:r w:rsidR="005B6A5C" w:rsidRPr="005B6A5C">
        <w:rPr>
          <w:rFonts w:ascii="Times New Roman" w:hAnsi="Times New Roman"/>
          <w:b/>
          <w:sz w:val="24"/>
          <w:szCs w:val="24"/>
          <w:lang w:val="en-GB"/>
        </w:rPr>
        <w:t>Moravský</w:t>
      </w:r>
      <w:proofErr w:type="spellEnd"/>
      <w:r w:rsidR="005B6A5C" w:rsidRPr="005B6A5C">
        <w:rPr>
          <w:rFonts w:ascii="Times New Roman" w:hAnsi="Times New Roman"/>
          <w:b/>
          <w:sz w:val="24"/>
          <w:szCs w:val="24"/>
          <w:lang w:val="en-GB"/>
        </w:rPr>
        <w:t xml:space="preserve"> </w:t>
      </w:r>
      <w:proofErr w:type="spellStart"/>
      <w:r w:rsidR="005B6A5C" w:rsidRPr="005B6A5C">
        <w:rPr>
          <w:rFonts w:ascii="Times New Roman" w:hAnsi="Times New Roman"/>
          <w:b/>
          <w:sz w:val="24"/>
          <w:szCs w:val="24"/>
          <w:lang w:val="en-GB"/>
        </w:rPr>
        <w:t>kras</w:t>
      </w:r>
      <w:proofErr w:type="spellEnd"/>
      <w:r w:rsidR="005B6A5C" w:rsidRPr="005B6A5C">
        <w:rPr>
          <w:rFonts w:ascii="Times New Roman" w:hAnsi="Times New Roman"/>
          <w:b/>
          <w:sz w:val="24"/>
          <w:szCs w:val="24"/>
          <w:lang w:val="en-GB"/>
        </w:rPr>
        <w:t>/Moravian Karst Show</w:t>
      </w:r>
      <w:r w:rsidR="00ED4203">
        <w:rPr>
          <w:rFonts w:ascii="Times New Roman" w:hAnsi="Times New Roman"/>
          <w:b/>
          <w:sz w:val="24"/>
          <w:szCs w:val="24"/>
          <w:lang w:val="en-GB"/>
        </w:rPr>
        <w:t xml:space="preserve"> C</w:t>
      </w:r>
      <w:r w:rsidR="005B6A5C" w:rsidRPr="005B6A5C">
        <w:rPr>
          <w:rFonts w:ascii="Times New Roman" w:hAnsi="Times New Roman"/>
          <w:b/>
          <w:sz w:val="24"/>
          <w:szCs w:val="24"/>
          <w:lang w:val="en-GB"/>
        </w:rPr>
        <w:t>aves Have Been Finished</w:t>
      </w:r>
      <w:r w:rsidRPr="005B6A5C">
        <w:rPr>
          <w:rFonts w:ascii="Times New Roman" w:hAnsi="Times New Roman"/>
          <w:b/>
          <w:sz w:val="24"/>
          <w:szCs w:val="24"/>
          <w:lang w:val="en-GB"/>
        </w:rPr>
        <w:t xml:space="preserve"> </w:t>
      </w:r>
    </w:p>
    <w:p w:rsidR="00DF5E22" w:rsidRPr="00F57871" w:rsidRDefault="005B6A5C" w:rsidP="00DF5E22">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For many years, exhibitions aimed at history, archaeology and palaeontology have been built in the </w:t>
      </w:r>
      <w:proofErr w:type="spellStart"/>
      <w:r>
        <w:rPr>
          <w:rFonts w:ascii="Times New Roman" w:hAnsi="Times New Roman"/>
          <w:sz w:val="24"/>
          <w:szCs w:val="24"/>
          <w:lang w:val="en-GB"/>
        </w:rPr>
        <w:t>Moravský</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kras</w:t>
      </w:r>
      <w:proofErr w:type="spellEnd"/>
      <w:r>
        <w:rPr>
          <w:rFonts w:ascii="Times New Roman" w:hAnsi="Times New Roman"/>
          <w:sz w:val="24"/>
          <w:szCs w:val="24"/>
          <w:lang w:val="en-GB"/>
        </w:rPr>
        <w:t>/Moravian Karst show</w:t>
      </w:r>
      <w:r w:rsidR="00ED4203">
        <w:rPr>
          <w:rFonts w:ascii="Times New Roman" w:hAnsi="Times New Roman"/>
          <w:sz w:val="24"/>
          <w:szCs w:val="24"/>
          <w:lang w:val="en-GB"/>
        </w:rPr>
        <w:t xml:space="preserve"> </w:t>
      </w:r>
      <w:r>
        <w:rPr>
          <w:rFonts w:ascii="Times New Roman" w:hAnsi="Times New Roman"/>
          <w:sz w:val="24"/>
          <w:szCs w:val="24"/>
          <w:lang w:val="en-GB"/>
        </w:rPr>
        <w:t xml:space="preserve">caves. At the beginning, they had been developed in the </w:t>
      </w:r>
      <w:proofErr w:type="spellStart"/>
      <w:r>
        <w:rPr>
          <w:rFonts w:ascii="Times New Roman" w:hAnsi="Times New Roman"/>
          <w:sz w:val="24"/>
          <w:szCs w:val="24"/>
          <w:lang w:val="en-GB"/>
        </w:rPr>
        <w:t>Kůlna</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Výpustek</w:t>
      </w:r>
      <w:proofErr w:type="spellEnd"/>
      <w:r>
        <w:rPr>
          <w:rFonts w:ascii="Times New Roman" w:hAnsi="Times New Roman"/>
          <w:sz w:val="24"/>
          <w:szCs w:val="24"/>
          <w:lang w:val="en-GB"/>
        </w:rPr>
        <w:t xml:space="preserve"> </w:t>
      </w:r>
      <w:r w:rsidR="003B505F">
        <w:rPr>
          <w:rFonts w:ascii="Times New Roman" w:hAnsi="Times New Roman"/>
          <w:sz w:val="24"/>
          <w:szCs w:val="24"/>
          <w:lang w:val="en-GB"/>
        </w:rPr>
        <w:t>sites</w:t>
      </w:r>
      <w:r>
        <w:rPr>
          <w:rFonts w:ascii="Times New Roman" w:hAnsi="Times New Roman"/>
          <w:sz w:val="24"/>
          <w:szCs w:val="24"/>
          <w:lang w:val="en-GB"/>
        </w:rPr>
        <w:t xml:space="preserve">. In the </w:t>
      </w:r>
      <w:proofErr w:type="spellStart"/>
      <w:r>
        <w:rPr>
          <w:rFonts w:ascii="Times New Roman" w:hAnsi="Times New Roman"/>
          <w:sz w:val="24"/>
          <w:szCs w:val="24"/>
          <w:lang w:val="en-GB"/>
        </w:rPr>
        <w:t>Balcarka</w:t>
      </w:r>
      <w:proofErr w:type="spellEnd"/>
      <w:r>
        <w:rPr>
          <w:rFonts w:ascii="Times New Roman" w:hAnsi="Times New Roman"/>
          <w:sz w:val="24"/>
          <w:szCs w:val="24"/>
          <w:lang w:val="en-GB"/>
        </w:rPr>
        <w:t xml:space="preserve"> Cave, during the </w:t>
      </w:r>
      <w:r w:rsidR="00877BDA">
        <w:rPr>
          <w:rFonts w:ascii="Times New Roman" w:hAnsi="Times New Roman"/>
          <w:sz w:val="24"/>
          <w:szCs w:val="24"/>
          <w:lang w:val="en-GB"/>
        </w:rPr>
        <w:t>visitor path restoration</w:t>
      </w:r>
      <w:r>
        <w:rPr>
          <w:rFonts w:ascii="Times New Roman" w:hAnsi="Times New Roman"/>
          <w:sz w:val="24"/>
          <w:szCs w:val="24"/>
          <w:lang w:val="en-GB"/>
        </w:rPr>
        <w:t xml:space="preserve">, an exhibition was also built. Recently, funds </w:t>
      </w:r>
      <w:r w:rsidR="00FA69C2">
        <w:rPr>
          <w:rFonts w:ascii="Times New Roman" w:hAnsi="Times New Roman"/>
          <w:sz w:val="24"/>
          <w:szCs w:val="24"/>
          <w:lang w:val="en-GB"/>
        </w:rPr>
        <w:t xml:space="preserve">have been </w:t>
      </w:r>
      <w:r>
        <w:rPr>
          <w:rFonts w:ascii="Times New Roman" w:hAnsi="Times New Roman"/>
          <w:sz w:val="24"/>
          <w:szCs w:val="24"/>
          <w:lang w:val="en-GB"/>
        </w:rPr>
        <w:t xml:space="preserve">raised for the project entitled as The </w:t>
      </w:r>
      <w:proofErr w:type="spellStart"/>
      <w:r>
        <w:rPr>
          <w:rFonts w:ascii="Times New Roman" w:hAnsi="Times New Roman"/>
          <w:sz w:val="24"/>
          <w:szCs w:val="24"/>
          <w:lang w:val="en-GB"/>
        </w:rPr>
        <w:t>Moravský</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kras</w:t>
      </w:r>
      <w:proofErr w:type="spellEnd"/>
      <w:r>
        <w:rPr>
          <w:rFonts w:ascii="Times New Roman" w:hAnsi="Times New Roman"/>
          <w:sz w:val="24"/>
          <w:szCs w:val="24"/>
          <w:lang w:val="en-GB"/>
        </w:rPr>
        <w:t>/Moravian Karst Integrated Ex</w:t>
      </w:r>
      <w:r w:rsidR="003B505F">
        <w:rPr>
          <w:rFonts w:ascii="Times New Roman" w:hAnsi="Times New Roman"/>
          <w:sz w:val="24"/>
          <w:szCs w:val="24"/>
          <w:lang w:val="en-GB"/>
        </w:rPr>
        <w:t>hibitions</w:t>
      </w:r>
      <w:r>
        <w:rPr>
          <w:rFonts w:ascii="Times New Roman" w:hAnsi="Times New Roman"/>
          <w:sz w:val="24"/>
          <w:szCs w:val="24"/>
          <w:lang w:val="en-GB"/>
        </w:rPr>
        <w:t xml:space="preserve"> which included four caves. </w:t>
      </w:r>
      <w:r w:rsidR="00FA69C2">
        <w:rPr>
          <w:rFonts w:ascii="Times New Roman" w:hAnsi="Times New Roman"/>
          <w:sz w:val="24"/>
          <w:szCs w:val="24"/>
          <w:lang w:val="en-GB"/>
        </w:rPr>
        <w:t>In addition to the above three show</w:t>
      </w:r>
      <w:r w:rsidR="00ED4203">
        <w:rPr>
          <w:rFonts w:ascii="Times New Roman" w:hAnsi="Times New Roman"/>
          <w:sz w:val="24"/>
          <w:szCs w:val="24"/>
          <w:lang w:val="en-GB"/>
        </w:rPr>
        <w:t xml:space="preserve"> </w:t>
      </w:r>
      <w:r w:rsidR="00FA69C2">
        <w:rPr>
          <w:rFonts w:ascii="Times New Roman" w:hAnsi="Times New Roman"/>
          <w:sz w:val="24"/>
          <w:szCs w:val="24"/>
          <w:lang w:val="en-GB"/>
        </w:rPr>
        <w:t xml:space="preserve">caves, the project was also implemented in the </w:t>
      </w:r>
      <w:proofErr w:type="spellStart"/>
      <w:r w:rsidR="00F57871">
        <w:rPr>
          <w:rFonts w:ascii="Times New Roman" w:hAnsi="Times New Roman"/>
          <w:sz w:val="24"/>
          <w:szCs w:val="24"/>
          <w:lang w:val="en-GB"/>
        </w:rPr>
        <w:t>Kateřina´s</w:t>
      </w:r>
      <w:proofErr w:type="spellEnd"/>
      <w:r w:rsidR="00F57871">
        <w:rPr>
          <w:rFonts w:ascii="Times New Roman" w:hAnsi="Times New Roman"/>
          <w:sz w:val="24"/>
          <w:szCs w:val="24"/>
          <w:lang w:val="en-GB"/>
        </w:rPr>
        <w:t xml:space="preserve"> </w:t>
      </w:r>
      <w:r w:rsidR="00FA69C2">
        <w:rPr>
          <w:rFonts w:ascii="Times New Roman" w:hAnsi="Times New Roman"/>
          <w:sz w:val="24"/>
          <w:szCs w:val="24"/>
          <w:lang w:val="en-GB"/>
        </w:rPr>
        <w:t xml:space="preserve">Cave. At present, the project has been finished. In the caves, visitors can see </w:t>
      </w:r>
      <w:r w:rsidR="00F57871">
        <w:rPr>
          <w:rFonts w:ascii="Times New Roman" w:hAnsi="Times New Roman"/>
          <w:sz w:val="24"/>
          <w:szCs w:val="24"/>
          <w:lang w:val="en-GB"/>
        </w:rPr>
        <w:t xml:space="preserve">ancient </w:t>
      </w:r>
      <w:r w:rsidR="00FA69C2">
        <w:rPr>
          <w:rFonts w:ascii="Times New Roman" w:hAnsi="Times New Roman"/>
          <w:sz w:val="24"/>
          <w:szCs w:val="24"/>
          <w:lang w:val="en-GB"/>
        </w:rPr>
        <w:t xml:space="preserve">animal and human models. On </w:t>
      </w:r>
      <w:r w:rsidR="00F57871">
        <w:rPr>
          <w:rFonts w:ascii="Times New Roman" w:hAnsi="Times New Roman"/>
          <w:sz w:val="24"/>
          <w:szCs w:val="24"/>
          <w:lang w:val="en-GB"/>
        </w:rPr>
        <w:t>t</w:t>
      </w:r>
      <w:r w:rsidR="00FA69C2">
        <w:rPr>
          <w:rFonts w:ascii="Times New Roman" w:hAnsi="Times New Roman"/>
          <w:sz w:val="24"/>
          <w:szCs w:val="24"/>
          <w:lang w:val="en-GB"/>
        </w:rPr>
        <w:t xml:space="preserve">he </w:t>
      </w:r>
      <w:proofErr w:type="spellStart"/>
      <w:r w:rsidR="00FA69C2">
        <w:rPr>
          <w:rFonts w:ascii="Times New Roman" w:hAnsi="Times New Roman"/>
          <w:sz w:val="24"/>
          <w:szCs w:val="24"/>
          <w:lang w:val="en-GB"/>
        </w:rPr>
        <w:t>Výpustek</w:t>
      </w:r>
      <w:proofErr w:type="spellEnd"/>
      <w:r w:rsidR="00FA69C2">
        <w:rPr>
          <w:rFonts w:ascii="Times New Roman" w:hAnsi="Times New Roman"/>
          <w:sz w:val="24"/>
          <w:szCs w:val="24"/>
          <w:lang w:val="en-GB"/>
        </w:rPr>
        <w:t xml:space="preserve"> </w:t>
      </w:r>
      <w:r w:rsidR="007C20EC">
        <w:rPr>
          <w:rFonts w:ascii="Times New Roman" w:hAnsi="Times New Roman"/>
          <w:sz w:val="24"/>
          <w:szCs w:val="24"/>
          <w:lang w:val="en-GB"/>
        </w:rPr>
        <w:t xml:space="preserve">Cave </w:t>
      </w:r>
      <w:r w:rsidR="00ED4203">
        <w:rPr>
          <w:rFonts w:ascii="Times New Roman" w:hAnsi="Times New Roman"/>
          <w:sz w:val="24"/>
          <w:szCs w:val="24"/>
          <w:lang w:val="en-GB"/>
        </w:rPr>
        <w:t>service building</w:t>
      </w:r>
      <w:r w:rsidR="00F57871">
        <w:rPr>
          <w:rFonts w:ascii="Times New Roman" w:hAnsi="Times New Roman"/>
          <w:sz w:val="24"/>
          <w:szCs w:val="24"/>
          <w:lang w:val="en-GB"/>
        </w:rPr>
        <w:t xml:space="preserve"> second floor</w:t>
      </w:r>
      <w:r w:rsidR="00FA69C2">
        <w:rPr>
          <w:rFonts w:ascii="Times New Roman" w:hAnsi="Times New Roman"/>
          <w:sz w:val="24"/>
          <w:szCs w:val="24"/>
          <w:lang w:val="en-GB"/>
        </w:rPr>
        <w:t xml:space="preserve">, an extensive exhibition </w:t>
      </w:r>
      <w:r w:rsidR="00F57871">
        <w:rPr>
          <w:rFonts w:ascii="Times New Roman" w:hAnsi="Times New Roman"/>
          <w:sz w:val="24"/>
          <w:szCs w:val="24"/>
          <w:lang w:val="en-GB"/>
        </w:rPr>
        <w:t>presenting audio-visual</w:t>
      </w:r>
      <w:r w:rsidR="00FA69C2">
        <w:rPr>
          <w:rFonts w:ascii="Times New Roman" w:hAnsi="Times New Roman"/>
          <w:sz w:val="24"/>
          <w:szCs w:val="24"/>
          <w:lang w:val="en-GB"/>
        </w:rPr>
        <w:t xml:space="preserve"> </w:t>
      </w:r>
      <w:r w:rsidR="005C6BDA">
        <w:rPr>
          <w:rFonts w:ascii="Times New Roman" w:hAnsi="Times New Roman"/>
          <w:sz w:val="24"/>
          <w:szCs w:val="24"/>
          <w:lang w:val="en-GB"/>
        </w:rPr>
        <w:t>shows</w:t>
      </w:r>
      <w:r w:rsidR="00FA69C2">
        <w:rPr>
          <w:rFonts w:ascii="Times New Roman" w:hAnsi="Times New Roman"/>
          <w:sz w:val="24"/>
          <w:szCs w:val="24"/>
          <w:lang w:val="en-GB"/>
        </w:rPr>
        <w:t xml:space="preserve">, a man-made cave and lot of </w:t>
      </w:r>
      <w:r w:rsidR="00F57871">
        <w:rPr>
          <w:rFonts w:ascii="Times New Roman" w:hAnsi="Times New Roman"/>
          <w:sz w:val="24"/>
          <w:szCs w:val="24"/>
          <w:lang w:val="en-GB"/>
        </w:rPr>
        <w:t xml:space="preserve">displays </w:t>
      </w:r>
      <w:r w:rsidR="00FA69C2">
        <w:rPr>
          <w:rFonts w:ascii="Times New Roman" w:hAnsi="Times New Roman"/>
          <w:sz w:val="24"/>
          <w:szCs w:val="24"/>
          <w:lang w:val="en-GB"/>
        </w:rPr>
        <w:t xml:space="preserve">was </w:t>
      </w:r>
      <w:r w:rsidR="003B505F">
        <w:rPr>
          <w:rFonts w:ascii="Times New Roman" w:hAnsi="Times New Roman"/>
          <w:sz w:val="24"/>
          <w:szCs w:val="24"/>
          <w:lang w:val="en-GB"/>
        </w:rPr>
        <w:t>developed</w:t>
      </w:r>
      <w:r w:rsidR="00FA69C2">
        <w:rPr>
          <w:rFonts w:ascii="Times New Roman" w:hAnsi="Times New Roman"/>
          <w:sz w:val="24"/>
          <w:szCs w:val="24"/>
          <w:lang w:val="en-GB"/>
        </w:rPr>
        <w:t>. Attractive audio</w:t>
      </w:r>
      <w:r w:rsidR="00F57871">
        <w:rPr>
          <w:rFonts w:ascii="Times New Roman" w:hAnsi="Times New Roman"/>
          <w:sz w:val="24"/>
          <w:szCs w:val="24"/>
          <w:lang w:val="en-GB"/>
        </w:rPr>
        <w:t>-</w:t>
      </w:r>
      <w:r w:rsidR="00FA69C2">
        <w:rPr>
          <w:rFonts w:ascii="Times New Roman" w:hAnsi="Times New Roman"/>
          <w:sz w:val="24"/>
          <w:szCs w:val="24"/>
          <w:lang w:val="en-GB"/>
        </w:rPr>
        <w:t xml:space="preserve">visual </w:t>
      </w:r>
      <w:r w:rsidR="005C6BDA">
        <w:rPr>
          <w:rFonts w:ascii="Times New Roman" w:hAnsi="Times New Roman"/>
          <w:sz w:val="24"/>
          <w:szCs w:val="24"/>
          <w:lang w:val="en-GB"/>
        </w:rPr>
        <w:t xml:space="preserve">shows </w:t>
      </w:r>
      <w:r w:rsidR="00FA69C2">
        <w:rPr>
          <w:rFonts w:ascii="Times New Roman" w:hAnsi="Times New Roman"/>
          <w:sz w:val="24"/>
          <w:szCs w:val="24"/>
          <w:lang w:val="en-GB"/>
        </w:rPr>
        <w:t xml:space="preserve">on life of </w:t>
      </w:r>
      <w:r w:rsidR="00F57871">
        <w:rPr>
          <w:rFonts w:ascii="Times New Roman" w:hAnsi="Times New Roman"/>
          <w:sz w:val="24"/>
          <w:szCs w:val="24"/>
          <w:lang w:val="en-GB"/>
        </w:rPr>
        <w:t xml:space="preserve">Neanderthals </w:t>
      </w:r>
      <w:r w:rsidR="00FA69C2">
        <w:rPr>
          <w:rFonts w:ascii="Times New Roman" w:hAnsi="Times New Roman"/>
          <w:sz w:val="24"/>
          <w:szCs w:val="24"/>
          <w:lang w:val="en-GB"/>
        </w:rPr>
        <w:t xml:space="preserve">and of horse and reindeer hunters are available </w:t>
      </w:r>
      <w:r w:rsidR="00F57871">
        <w:rPr>
          <w:rFonts w:ascii="Times New Roman" w:hAnsi="Times New Roman"/>
          <w:sz w:val="24"/>
          <w:szCs w:val="24"/>
          <w:lang w:val="en-GB"/>
        </w:rPr>
        <w:t>in</w:t>
      </w:r>
      <w:r w:rsidR="00FA69C2">
        <w:rPr>
          <w:rFonts w:ascii="Times New Roman" w:hAnsi="Times New Roman"/>
          <w:sz w:val="24"/>
          <w:szCs w:val="24"/>
          <w:lang w:val="en-GB"/>
        </w:rPr>
        <w:t xml:space="preserve"> the </w:t>
      </w:r>
      <w:proofErr w:type="spellStart"/>
      <w:r w:rsidR="00FA69C2">
        <w:rPr>
          <w:rFonts w:ascii="Times New Roman" w:hAnsi="Times New Roman"/>
          <w:sz w:val="24"/>
          <w:szCs w:val="24"/>
          <w:lang w:val="en-GB"/>
        </w:rPr>
        <w:t>Kůlna</w:t>
      </w:r>
      <w:proofErr w:type="spellEnd"/>
      <w:r w:rsidR="00FA69C2">
        <w:rPr>
          <w:rFonts w:ascii="Times New Roman" w:hAnsi="Times New Roman"/>
          <w:sz w:val="24"/>
          <w:szCs w:val="24"/>
          <w:lang w:val="en-GB"/>
        </w:rPr>
        <w:t xml:space="preserve"> Cave. </w:t>
      </w:r>
      <w:r w:rsidR="00F57871">
        <w:rPr>
          <w:rFonts w:ascii="Times New Roman" w:hAnsi="Times New Roman"/>
          <w:sz w:val="24"/>
          <w:szCs w:val="24"/>
          <w:lang w:val="en-GB"/>
        </w:rPr>
        <w:t xml:space="preserve">In </w:t>
      </w:r>
      <w:r w:rsidR="00FA69C2">
        <w:rPr>
          <w:rFonts w:ascii="Times New Roman" w:hAnsi="Times New Roman"/>
          <w:sz w:val="24"/>
          <w:szCs w:val="24"/>
          <w:lang w:val="en-GB"/>
        </w:rPr>
        <w:t xml:space="preserve">the </w:t>
      </w:r>
      <w:proofErr w:type="spellStart"/>
      <w:r w:rsidR="00F57871">
        <w:rPr>
          <w:rFonts w:ascii="Times New Roman" w:hAnsi="Times New Roman"/>
          <w:sz w:val="24"/>
          <w:szCs w:val="24"/>
          <w:lang w:val="en-GB"/>
        </w:rPr>
        <w:t>Kateřina´s</w:t>
      </w:r>
      <w:proofErr w:type="spellEnd"/>
      <w:r w:rsidR="00F57871">
        <w:rPr>
          <w:rFonts w:ascii="Times New Roman" w:hAnsi="Times New Roman"/>
          <w:sz w:val="24"/>
          <w:szCs w:val="24"/>
          <w:lang w:val="en-GB"/>
        </w:rPr>
        <w:t xml:space="preserve"> </w:t>
      </w:r>
      <w:r w:rsidR="00FA69C2">
        <w:rPr>
          <w:rFonts w:ascii="Times New Roman" w:hAnsi="Times New Roman"/>
          <w:sz w:val="24"/>
          <w:szCs w:val="24"/>
          <w:lang w:val="en-GB"/>
        </w:rPr>
        <w:t xml:space="preserve">Cave, visitors can see a model showing a </w:t>
      </w:r>
      <w:r w:rsidR="00F57871">
        <w:rPr>
          <w:rFonts w:ascii="Times New Roman" w:hAnsi="Times New Roman"/>
          <w:sz w:val="24"/>
          <w:szCs w:val="24"/>
          <w:lang w:val="en-GB"/>
        </w:rPr>
        <w:t>Cave bear (</w:t>
      </w:r>
      <w:proofErr w:type="spellStart"/>
      <w:r w:rsidR="00F57871" w:rsidRPr="00F57871">
        <w:rPr>
          <w:rFonts w:ascii="Times New Roman" w:hAnsi="Times New Roman"/>
          <w:i/>
          <w:sz w:val="24"/>
          <w:szCs w:val="24"/>
          <w:lang w:val="en-GB"/>
        </w:rPr>
        <w:t>Ursus</w:t>
      </w:r>
      <w:proofErr w:type="spellEnd"/>
      <w:r w:rsidR="00F57871">
        <w:rPr>
          <w:rFonts w:ascii="Times New Roman" w:hAnsi="Times New Roman"/>
          <w:sz w:val="24"/>
          <w:szCs w:val="24"/>
          <w:lang w:val="en-GB"/>
        </w:rPr>
        <w:t xml:space="preserve"> </w:t>
      </w:r>
      <w:proofErr w:type="spellStart"/>
      <w:r w:rsidR="00F57871" w:rsidRPr="00F57871">
        <w:rPr>
          <w:rFonts w:ascii="Times New Roman" w:hAnsi="Times New Roman"/>
          <w:i/>
          <w:sz w:val="24"/>
          <w:szCs w:val="24"/>
          <w:lang w:val="en-GB"/>
        </w:rPr>
        <w:t>spelaeus</w:t>
      </w:r>
      <w:proofErr w:type="spellEnd"/>
      <w:r w:rsidR="00F57871">
        <w:rPr>
          <w:rFonts w:ascii="Times New Roman" w:hAnsi="Times New Roman"/>
          <w:sz w:val="24"/>
          <w:szCs w:val="24"/>
          <w:lang w:val="en-GB"/>
        </w:rPr>
        <w:t xml:space="preserve">) female </w:t>
      </w:r>
      <w:r w:rsidR="00FA69C2">
        <w:rPr>
          <w:rFonts w:ascii="Times New Roman" w:hAnsi="Times New Roman"/>
          <w:sz w:val="24"/>
          <w:szCs w:val="24"/>
          <w:lang w:val="en-GB"/>
        </w:rPr>
        <w:t xml:space="preserve">with cubs as well as </w:t>
      </w:r>
      <w:r w:rsidR="005C6BDA">
        <w:rPr>
          <w:rFonts w:ascii="Times New Roman" w:hAnsi="Times New Roman"/>
          <w:sz w:val="24"/>
          <w:szCs w:val="24"/>
          <w:lang w:val="en-GB"/>
        </w:rPr>
        <w:t xml:space="preserve">a </w:t>
      </w:r>
      <w:r w:rsidR="00F57871">
        <w:rPr>
          <w:rFonts w:ascii="Times New Roman" w:hAnsi="Times New Roman"/>
          <w:sz w:val="24"/>
          <w:szCs w:val="24"/>
          <w:lang w:val="en-GB"/>
        </w:rPr>
        <w:t xml:space="preserve">mounted cave bear </w:t>
      </w:r>
      <w:r w:rsidR="005C6BDA">
        <w:rPr>
          <w:rFonts w:ascii="Times New Roman" w:hAnsi="Times New Roman"/>
          <w:sz w:val="24"/>
          <w:szCs w:val="24"/>
          <w:lang w:val="en-GB"/>
        </w:rPr>
        <w:t xml:space="preserve">skeleton. Thus, </w:t>
      </w:r>
      <w:r w:rsidR="00F57871">
        <w:rPr>
          <w:rFonts w:ascii="Times New Roman" w:hAnsi="Times New Roman"/>
          <w:sz w:val="24"/>
          <w:szCs w:val="24"/>
          <w:lang w:val="en-GB"/>
        </w:rPr>
        <w:t xml:space="preserve">presenting </w:t>
      </w:r>
      <w:r w:rsidR="005C6BDA">
        <w:rPr>
          <w:rFonts w:ascii="Times New Roman" w:hAnsi="Times New Roman"/>
          <w:sz w:val="24"/>
          <w:szCs w:val="24"/>
          <w:lang w:val="en-GB"/>
        </w:rPr>
        <w:t xml:space="preserve">the </w:t>
      </w:r>
      <w:proofErr w:type="spellStart"/>
      <w:r w:rsidR="005C6BDA">
        <w:rPr>
          <w:rFonts w:ascii="Times New Roman" w:hAnsi="Times New Roman"/>
          <w:sz w:val="24"/>
          <w:szCs w:val="24"/>
          <w:lang w:val="en-GB"/>
        </w:rPr>
        <w:t>Moravský</w:t>
      </w:r>
      <w:proofErr w:type="spellEnd"/>
      <w:r w:rsidR="005C6BDA">
        <w:rPr>
          <w:rFonts w:ascii="Times New Roman" w:hAnsi="Times New Roman"/>
          <w:sz w:val="24"/>
          <w:szCs w:val="24"/>
          <w:lang w:val="en-GB"/>
        </w:rPr>
        <w:t xml:space="preserve"> </w:t>
      </w:r>
      <w:proofErr w:type="spellStart"/>
      <w:r w:rsidR="005C6BDA">
        <w:rPr>
          <w:rFonts w:ascii="Times New Roman" w:hAnsi="Times New Roman"/>
          <w:sz w:val="24"/>
          <w:szCs w:val="24"/>
          <w:lang w:val="en-GB"/>
        </w:rPr>
        <w:t>kras</w:t>
      </w:r>
      <w:proofErr w:type="spellEnd"/>
      <w:r w:rsidR="005C6BDA">
        <w:rPr>
          <w:rFonts w:ascii="Times New Roman" w:hAnsi="Times New Roman"/>
          <w:sz w:val="24"/>
          <w:szCs w:val="24"/>
          <w:lang w:val="en-GB"/>
        </w:rPr>
        <w:t>/Moravian Karst show</w:t>
      </w:r>
      <w:r w:rsidR="00ED4203">
        <w:rPr>
          <w:rFonts w:ascii="Times New Roman" w:hAnsi="Times New Roman"/>
          <w:sz w:val="24"/>
          <w:szCs w:val="24"/>
          <w:lang w:val="en-GB"/>
        </w:rPr>
        <w:t xml:space="preserve"> </w:t>
      </w:r>
      <w:r w:rsidR="005C6BDA">
        <w:rPr>
          <w:rFonts w:ascii="Times New Roman" w:hAnsi="Times New Roman"/>
          <w:sz w:val="24"/>
          <w:szCs w:val="24"/>
          <w:lang w:val="en-GB"/>
        </w:rPr>
        <w:t xml:space="preserve">caves to the public has again reached the higher level. </w:t>
      </w:r>
      <w:r w:rsidR="00FA69C2">
        <w:rPr>
          <w:rFonts w:ascii="Times New Roman" w:hAnsi="Times New Roman"/>
          <w:sz w:val="24"/>
          <w:szCs w:val="24"/>
          <w:lang w:val="en-GB"/>
        </w:rPr>
        <w:t xml:space="preserve">  </w:t>
      </w:r>
      <w:r>
        <w:rPr>
          <w:rFonts w:ascii="Times New Roman" w:hAnsi="Times New Roman"/>
          <w:sz w:val="24"/>
          <w:szCs w:val="24"/>
          <w:lang w:val="en-GB"/>
        </w:rPr>
        <w:t xml:space="preserve"> </w:t>
      </w:r>
    </w:p>
    <w:p w:rsidR="003016D5" w:rsidRDefault="003016D5" w:rsidP="00DF5E22">
      <w:pPr>
        <w:spacing w:line="240" w:lineRule="auto"/>
        <w:jc w:val="both"/>
        <w:rPr>
          <w:rFonts w:ascii="Times New Roman" w:hAnsi="Times New Roman"/>
          <w:b/>
          <w:sz w:val="24"/>
          <w:szCs w:val="24"/>
        </w:rPr>
      </w:pPr>
    </w:p>
    <w:p w:rsidR="006D7E88" w:rsidRDefault="00DF5E22" w:rsidP="00DF5E22">
      <w:pPr>
        <w:spacing w:line="240" w:lineRule="auto"/>
        <w:jc w:val="both"/>
        <w:rPr>
          <w:rFonts w:ascii="Times New Roman" w:hAnsi="Times New Roman"/>
          <w:b/>
          <w:sz w:val="24"/>
          <w:szCs w:val="24"/>
          <w:lang w:val="en-GB"/>
        </w:rPr>
      </w:pPr>
      <w:proofErr w:type="spellStart"/>
      <w:r w:rsidRPr="006D7E88">
        <w:rPr>
          <w:rFonts w:ascii="Times New Roman" w:hAnsi="Times New Roman"/>
          <w:b/>
          <w:sz w:val="24"/>
          <w:szCs w:val="24"/>
          <w:lang w:val="en-GB"/>
        </w:rPr>
        <w:t>Štefka</w:t>
      </w:r>
      <w:proofErr w:type="spellEnd"/>
      <w:r w:rsidRPr="006D7E88">
        <w:rPr>
          <w:rFonts w:ascii="Times New Roman" w:hAnsi="Times New Roman"/>
          <w:b/>
          <w:sz w:val="24"/>
          <w:szCs w:val="24"/>
          <w:lang w:val="en-GB"/>
        </w:rPr>
        <w:t xml:space="preserve"> L. &amp; </w:t>
      </w:r>
      <w:proofErr w:type="spellStart"/>
      <w:r w:rsidRPr="006D7E88">
        <w:rPr>
          <w:rFonts w:ascii="Times New Roman" w:hAnsi="Times New Roman"/>
          <w:b/>
          <w:sz w:val="24"/>
          <w:szCs w:val="24"/>
          <w:lang w:val="en-GB"/>
        </w:rPr>
        <w:t>Šoltysová</w:t>
      </w:r>
      <w:proofErr w:type="spellEnd"/>
      <w:r w:rsidRPr="006D7E88">
        <w:rPr>
          <w:rFonts w:ascii="Times New Roman" w:hAnsi="Times New Roman"/>
          <w:b/>
          <w:sz w:val="24"/>
          <w:szCs w:val="24"/>
          <w:lang w:val="en-GB"/>
        </w:rPr>
        <w:t xml:space="preserve"> L.: </w:t>
      </w:r>
      <w:r w:rsidR="006D7E88">
        <w:rPr>
          <w:rFonts w:ascii="Times New Roman" w:hAnsi="Times New Roman"/>
          <w:b/>
          <w:sz w:val="24"/>
          <w:szCs w:val="24"/>
          <w:lang w:val="en-GB"/>
        </w:rPr>
        <w:t xml:space="preserve">The </w:t>
      </w:r>
      <w:proofErr w:type="spellStart"/>
      <w:r w:rsidR="006D7E88">
        <w:rPr>
          <w:rFonts w:ascii="Times New Roman" w:hAnsi="Times New Roman"/>
          <w:b/>
          <w:sz w:val="24"/>
          <w:szCs w:val="24"/>
          <w:lang w:val="en-GB"/>
        </w:rPr>
        <w:t>Moravský</w:t>
      </w:r>
      <w:proofErr w:type="spellEnd"/>
      <w:r w:rsidR="006D7E88">
        <w:rPr>
          <w:rFonts w:ascii="Times New Roman" w:hAnsi="Times New Roman"/>
          <w:b/>
          <w:sz w:val="24"/>
          <w:szCs w:val="24"/>
          <w:lang w:val="en-GB"/>
        </w:rPr>
        <w:t xml:space="preserve"> </w:t>
      </w:r>
      <w:proofErr w:type="spellStart"/>
      <w:r w:rsidR="006D7E88">
        <w:rPr>
          <w:rFonts w:ascii="Times New Roman" w:hAnsi="Times New Roman"/>
          <w:b/>
          <w:sz w:val="24"/>
          <w:szCs w:val="24"/>
          <w:lang w:val="en-GB"/>
        </w:rPr>
        <w:t>kras</w:t>
      </w:r>
      <w:proofErr w:type="spellEnd"/>
      <w:r w:rsidR="006D7E88">
        <w:rPr>
          <w:rFonts w:ascii="Times New Roman" w:hAnsi="Times New Roman"/>
          <w:b/>
          <w:sz w:val="24"/>
          <w:szCs w:val="24"/>
          <w:lang w:val="en-GB"/>
        </w:rPr>
        <w:t>/Moravian Karst House of Nature – already the Sixth Visitor Centre within the House of Nature Network</w:t>
      </w:r>
    </w:p>
    <w:p w:rsidR="006D7E88" w:rsidRDefault="006D7E88" w:rsidP="00DF5E22">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In August 2015, the Nature Conservation Agency of the Czech Republic </w:t>
      </w:r>
      <w:r w:rsidR="000E03E4">
        <w:rPr>
          <w:rFonts w:ascii="Times New Roman" w:hAnsi="Times New Roman"/>
          <w:sz w:val="24"/>
          <w:szCs w:val="24"/>
          <w:lang w:val="en-GB"/>
        </w:rPr>
        <w:t xml:space="preserve">(NCA CR) launched the </w:t>
      </w:r>
      <w:proofErr w:type="spellStart"/>
      <w:r w:rsidR="000E03E4">
        <w:rPr>
          <w:rFonts w:ascii="Times New Roman" w:hAnsi="Times New Roman"/>
          <w:sz w:val="24"/>
          <w:szCs w:val="24"/>
          <w:lang w:val="en-GB"/>
        </w:rPr>
        <w:t>Moravský</w:t>
      </w:r>
      <w:proofErr w:type="spellEnd"/>
      <w:r w:rsidR="000E03E4">
        <w:rPr>
          <w:rFonts w:ascii="Times New Roman" w:hAnsi="Times New Roman"/>
          <w:sz w:val="24"/>
          <w:szCs w:val="24"/>
          <w:lang w:val="en-GB"/>
        </w:rPr>
        <w:t xml:space="preserve"> </w:t>
      </w:r>
      <w:proofErr w:type="spellStart"/>
      <w:r w:rsidR="000E03E4">
        <w:rPr>
          <w:rFonts w:ascii="Times New Roman" w:hAnsi="Times New Roman"/>
          <w:sz w:val="24"/>
          <w:szCs w:val="24"/>
          <w:lang w:val="en-GB"/>
        </w:rPr>
        <w:t>kras</w:t>
      </w:r>
      <w:proofErr w:type="spellEnd"/>
      <w:r w:rsidR="000E03E4">
        <w:rPr>
          <w:rFonts w:ascii="Times New Roman" w:hAnsi="Times New Roman"/>
          <w:sz w:val="24"/>
          <w:szCs w:val="24"/>
          <w:lang w:val="en-GB"/>
        </w:rPr>
        <w:t xml:space="preserve">/Moravian Karst House of Nature in the </w:t>
      </w:r>
      <w:proofErr w:type="spellStart"/>
      <w:r w:rsidR="000E03E4">
        <w:rPr>
          <w:rFonts w:ascii="Times New Roman" w:hAnsi="Times New Roman"/>
          <w:sz w:val="24"/>
          <w:szCs w:val="24"/>
          <w:lang w:val="en-GB"/>
        </w:rPr>
        <w:t>Moravský</w:t>
      </w:r>
      <w:proofErr w:type="spellEnd"/>
      <w:r w:rsidR="000E03E4">
        <w:rPr>
          <w:rFonts w:ascii="Times New Roman" w:hAnsi="Times New Roman"/>
          <w:sz w:val="24"/>
          <w:szCs w:val="24"/>
          <w:lang w:val="en-GB"/>
        </w:rPr>
        <w:t xml:space="preserve"> </w:t>
      </w:r>
      <w:proofErr w:type="spellStart"/>
      <w:r w:rsidR="000E03E4">
        <w:rPr>
          <w:rFonts w:ascii="Times New Roman" w:hAnsi="Times New Roman"/>
          <w:sz w:val="24"/>
          <w:szCs w:val="24"/>
          <w:lang w:val="en-GB"/>
        </w:rPr>
        <w:t>kras</w:t>
      </w:r>
      <w:proofErr w:type="spellEnd"/>
      <w:r w:rsidR="000E03E4">
        <w:rPr>
          <w:rFonts w:ascii="Times New Roman" w:hAnsi="Times New Roman"/>
          <w:sz w:val="24"/>
          <w:szCs w:val="24"/>
          <w:lang w:val="en-GB"/>
        </w:rPr>
        <w:t xml:space="preserve">/Moravian Karst Protected Landscape Area. The facility has already been the sixth House of Nature within the NCA CR´s visitor centre network of the same name. </w:t>
      </w:r>
      <w:r w:rsidR="000E2C55">
        <w:rPr>
          <w:rFonts w:ascii="Times New Roman" w:hAnsi="Times New Roman"/>
          <w:sz w:val="24"/>
          <w:szCs w:val="24"/>
          <w:lang w:val="en-GB"/>
        </w:rPr>
        <w:t xml:space="preserve">Due to remarkable </w:t>
      </w:r>
      <w:r w:rsidR="003B505F">
        <w:rPr>
          <w:rFonts w:ascii="Times New Roman" w:hAnsi="Times New Roman"/>
          <w:sz w:val="24"/>
          <w:szCs w:val="24"/>
          <w:lang w:val="en-GB"/>
        </w:rPr>
        <w:t xml:space="preserve">b iota </w:t>
      </w:r>
      <w:r w:rsidR="000E2C55">
        <w:rPr>
          <w:rFonts w:ascii="Times New Roman" w:hAnsi="Times New Roman"/>
          <w:sz w:val="24"/>
          <w:szCs w:val="24"/>
          <w:lang w:val="en-GB"/>
        </w:rPr>
        <w:t>and abiotic nature, remarkable history and interesting monuments, t</w:t>
      </w:r>
      <w:r w:rsidR="000E03E4">
        <w:rPr>
          <w:rFonts w:ascii="Times New Roman" w:hAnsi="Times New Roman"/>
          <w:sz w:val="24"/>
          <w:szCs w:val="24"/>
          <w:lang w:val="en-GB"/>
        </w:rPr>
        <w:t xml:space="preserve">he </w:t>
      </w:r>
      <w:proofErr w:type="spellStart"/>
      <w:r w:rsidR="000E03E4">
        <w:rPr>
          <w:rFonts w:ascii="Times New Roman" w:hAnsi="Times New Roman"/>
          <w:sz w:val="24"/>
          <w:szCs w:val="24"/>
          <w:lang w:val="en-GB"/>
        </w:rPr>
        <w:t>Moravský</w:t>
      </w:r>
      <w:proofErr w:type="spellEnd"/>
      <w:r w:rsidR="000E03E4">
        <w:rPr>
          <w:rFonts w:ascii="Times New Roman" w:hAnsi="Times New Roman"/>
          <w:sz w:val="24"/>
          <w:szCs w:val="24"/>
          <w:lang w:val="en-GB"/>
        </w:rPr>
        <w:t xml:space="preserve"> </w:t>
      </w:r>
      <w:proofErr w:type="spellStart"/>
      <w:r w:rsidR="000E03E4">
        <w:rPr>
          <w:rFonts w:ascii="Times New Roman" w:hAnsi="Times New Roman"/>
          <w:sz w:val="24"/>
          <w:szCs w:val="24"/>
          <w:lang w:val="en-GB"/>
        </w:rPr>
        <w:t>kras</w:t>
      </w:r>
      <w:proofErr w:type="spellEnd"/>
      <w:r w:rsidR="000E03E4">
        <w:rPr>
          <w:rFonts w:ascii="Times New Roman" w:hAnsi="Times New Roman"/>
          <w:sz w:val="24"/>
          <w:szCs w:val="24"/>
          <w:lang w:val="en-GB"/>
        </w:rPr>
        <w:t xml:space="preserve">/Moravian Karst </w:t>
      </w:r>
      <w:r w:rsidR="003B505F">
        <w:rPr>
          <w:rFonts w:ascii="Times New Roman" w:hAnsi="Times New Roman"/>
          <w:sz w:val="24"/>
          <w:szCs w:val="24"/>
          <w:lang w:val="en-GB"/>
        </w:rPr>
        <w:t xml:space="preserve">region </w:t>
      </w:r>
      <w:r w:rsidR="000E2C55">
        <w:rPr>
          <w:rFonts w:ascii="Times New Roman" w:hAnsi="Times New Roman"/>
          <w:sz w:val="24"/>
          <w:szCs w:val="24"/>
          <w:lang w:val="en-GB"/>
        </w:rPr>
        <w:t>is among the places most often visited by tourists in the Czech Republic.</w:t>
      </w:r>
    </w:p>
    <w:p w:rsidR="00DF5E22" w:rsidRPr="000A3C4B" w:rsidRDefault="000E2C55" w:rsidP="00DF5E22">
      <w:pPr>
        <w:spacing w:line="240" w:lineRule="auto"/>
        <w:jc w:val="both"/>
        <w:rPr>
          <w:rFonts w:ascii="Times New Roman" w:hAnsi="Times New Roman"/>
          <w:sz w:val="24"/>
          <w:szCs w:val="24"/>
          <w:lang w:val="en-GB"/>
        </w:rPr>
      </w:pPr>
      <w:r>
        <w:rPr>
          <w:rFonts w:ascii="Times New Roman" w:hAnsi="Times New Roman"/>
          <w:sz w:val="24"/>
          <w:szCs w:val="24"/>
          <w:lang w:val="en-GB"/>
        </w:rPr>
        <w:t>In 2009, the NCA CR started preparatory activities for building a visitor centre</w:t>
      </w:r>
      <w:r w:rsidR="003B505F">
        <w:rPr>
          <w:rFonts w:ascii="Times New Roman" w:hAnsi="Times New Roman"/>
          <w:sz w:val="24"/>
          <w:szCs w:val="24"/>
          <w:lang w:val="en-GB"/>
        </w:rPr>
        <w:t xml:space="preserve"> there</w:t>
      </w:r>
      <w:r>
        <w:rPr>
          <w:rFonts w:ascii="Times New Roman" w:hAnsi="Times New Roman"/>
          <w:sz w:val="24"/>
          <w:szCs w:val="24"/>
          <w:lang w:val="en-GB"/>
        </w:rPr>
        <w:t>. According to the project d</w:t>
      </w:r>
      <w:r w:rsidR="00F93C5E">
        <w:rPr>
          <w:rFonts w:ascii="Times New Roman" w:hAnsi="Times New Roman"/>
          <w:sz w:val="24"/>
          <w:szCs w:val="24"/>
          <w:lang w:val="en-GB"/>
        </w:rPr>
        <w:t xml:space="preserve">esigned by P.P. Architects, Ltd., SYNER Morava Ltd., INTEREXPO Association Brno and Studio </w:t>
      </w:r>
      <w:proofErr w:type="spellStart"/>
      <w:r w:rsidR="00F93C5E">
        <w:rPr>
          <w:rFonts w:ascii="Times New Roman" w:hAnsi="Times New Roman"/>
          <w:sz w:val="24"/>
          <w:szCs w:val="24"/>
          <w:lang w:val="en-GB"/>
        </w:rPr>
        <w:t>Ulma</w:t>
      </w:r>
      <w:proofErr w:type="spellEnd"/>
      <w:r w:rsidR="00F93C5E">
        <w:rPr>
          <w:rFonts w:ascii="Times New Roman" w:hAnsi="Times New Roman"/>
          <w:sz w:val="24"/>
          <w:szCs w:val="24"/>
          <w:lang w:val="en-GB"/>
        </w:rPr>
        <w:t xml:space="preserve"> built both an information centre near the </w:t>
      </w:r>
      <w:r w:rsidR="00D441C2">
        <w:rPr>
          <w:rFonts w:ascii="Times New Roman" w:hAnsi="Times New Roman"/>
          <w:sz w:val="24"/>
          <w:szCs w:val="24"/>
          <w:lang w:val="en-GB"/>
        </w:rPr>
        <w:t xml:space="preserve">world famous </w:t>
      </w:r>
      <w:proofErr w:type="spellStart"/>
      <w:r w:rsidR="00F93C5E">
        <w:rPr>
          <w:rFonts w:ascii="Times New Roman" w:hAnsi="Times New Roman"/>
          <w:sz w:val="24"/>
          <w:szCs w:val="24"/>
          <w:lang w:val="en-GB"/>
        </w:rPr>
        <w:t>Macocha</w:t>
      </w:r>
      <w:proofErr w:type="spellEnd"/>
      <w:r w:rsidR="00D441C2">
        <w:rPr>
          <w:rFonts w:ascii="Times New Roman" w:hAnsi="Times New Roman"/>
          <w:sz w:val="24"/>
          <w:szCs w:val="24"/>
          <w:lang w:val="en-GB"/>
        </w:rPr>
        <w:t xml:space="preserve">/Step Mother Abyss and a main visitor centre with a permanent exhibition at the </w:t>
      </w:r>
      <w:proofErr w:type="spellStart"/>
      <w:r w:rsidR="00D441C2">
        <w:rPr>
          <w:rFonts w:ascii="Times New Roman" w:hAnsi="Times New Roman"/>
          <w:sz w:val="24"/>
          <w:szCs w:val="24"/>
          <w:lang w:val="en-GB"/>
        </w:rPr>
        <w:t>Skalní</w:t>
      </w:r>
      <w:proofErr w:type="spellEnd"/>
      <w:r w:rsidR="00D441C2">
        <w:rPr>
          <w:rFonts w:ascii="Times New Roman" w:hAnsi="Times New Roman"/>
          <w:sz w:val="24"/>
          <w:szCs w:val="24"/>
          <w:lang w:val="en-GB"/>
        </w:rPr>
        <w:t xml:space="preserve"> </w:t>
      </w:r>
      <w:proofErr w:type="spellStart"/>
      <w:r w:rsidR="00D441C2">
        <w:rPr>
          <w:rFonts w:ascii="Times New Roman" w:hAnsi="Times New Roman"/>
          <w:sz w:val="24"/>
          <w:szCs w:val="24"/>
          <w:lang w:val="en-GB"/>
        </w:rPr>
        <w:t>Mlýn</w:t>
      </w:r>
      <w:proofErr w:type="spellEnd"/>
      <w:r w:rsidR="00D441C2">
        <w:rPr>
          <w:rFonts w:ascii="Times New Roman" w:hAnsi="Times New Roman"/>
          <w:sz w:val="24"/>
          <w:szCs w:val="24"/>
          <w:lang w:val="en-GB"/>
        </w:rPr>
        <w:t>/Rock</w:t>
      </w:r>
      <w:r w:rsidR="004024D9">
        <w:rPr>
          <w:rFonts w:ascii="Times New Roman" w:hAnsi="Times New Roman"/>
          <w:sz w:val="24"/>
          <w:szCs w:val="24"/>
          <w:lang w:val="en-GB"/>
        </w:rPr>
        <w:t xml:space="preserve"> </w:t>
      </w:r>
      <w:r w:rsidR="000A3C4B">
        <w:rPr>
          <w:rFonts w:ascii="Times New Roman" w:hAnsi="Times New Roman"/>
          <w:sz w:val="24"/>
          <w:szCs w:val="24"/>
          <w:lang w:val="en-GB"/>
        </w:rPr>
        <w:t xml:space="preserve">Mill </w:t>
      </w:r>
      <w:r w:rsidR="004024D9">
        <w:rPr>
          <w:rFonts w:ascii="Times New Roman" w:hAnsi="Times New Roman"/>
          <w:sz w:val="24"/>
          <w:szCs w:val="24"/>
          <w:lang w:val="en-GB"/>
        </w:rPr>
        <w:t xml:space="preserve">site. The project also included making the 3D movie entitled as The </w:t>
      </w:r>
      <w:r w:rsidR="000A3C4B">
        <w:rPr>
          <w:rFonts w:ascii="Times New Roman" w:hAnsi="Times New Roman"/>
          <w:sz w:val="24"/>
          <w:szCs w:val="24"/>
          <w:lang w:val="en-GB"/>
        </w:rPr>
        <w:t xml:space="preserve">Empire </w:t>
      </w:r>
      <w:r w:rsidR="004024D9">
        <w:rPr>
          <w:rFonts w:ascii="Times New Roman" w:hAnsi="Times New Roman"/>
          <w:sz w:val="24"/>
          <w:szCs w:val="24"/>
          <w:lang w:val="en-GB"/>
        </w:rPr>
        <w:t xml:space="preserve">of </w:t>
      </w:r>
      <w:r w:rsidR="000A3C4B">
        <w:rPr>
          <w:rFonts w:ascii="Times New Roman" w:hAnsi="Times New Roman"/>
          <w:sz w:val="24"/>
          <w:szCs w:val="24"/>
          <w:lang w:val="en-GB"/>
        </w:rPr>
        <w:t xml:space="preserve">Petrified and Fossilized </w:t>
      </w:r>
      <w:r w:rsidR="004024D9">
        <w:rPr>
          <w:rFonts w:ascii="Times New Roman" w:hAnsi="Times New Roman"/>
          <w:sz w:val="24"/>
          <w:szCs w:val="24"/>
          <w:lang w:val="en-GB"/>
        </w:rPr>
        <w:t xml:space="preserve">Time. The whole project costs in total CZK 86 million (EUR </w:t>
      </w:r>
      <w:r w:rsidR="000A3C4B">
        <w:rPr>
          <w:rFonts w:ascii="Times New Roman" w:hAnsi="Times New Roman"/>
          <w:sz w:val="24"/>
          <w:szCs w:val="24"/>
          <w:lang w:val="en-GB"/>
        </w:rPr>
        <w:t xml:space="preserve">3.2 </w:t>
      </w:r>
      <w:r w:rsidR="004024D9">
        <w:rPr>
          <w:rFonts w:ascii="Times New Roman" w:hAnsi="Times New Roman"/>
          <w:sz w:val="24"/>
          <w:szCs w:val="24"/>
          <w:lang w:val="en-GB"/>
        </w:rPr>
        <w:t xml:space="preserve">million), of them CZK 72.1 million (EUR </w:t>
      </w:r>
      <w:r w:rsidR="000A3C4B">
        <w:rPr>
          <w:rFonts w:ascii="Times New Roman" w:hAnsi="Times New Roman"/>
          <w:sz w:val="24"/>
          <w:szCs w:val="24"/>
          <w:lang w:val="en-GB"/>
        </w:rPr>
        <w:t xml:space="preserve">2.7 </w:t>
      </w:r>
      <w:r w:rsidR="004024D9">
        <w:rPr>
          <w:rFonts w:ascii="Times New Roman" w:hAnsi="Times New Roman"/>
          <w:sz w:val="24"/>
          <w:szCs w:val="24"/>
          <w:lang w:val="en-GB"/>
        </w:rPr>
        <w:t xml:space="preserve">million) were provided by the European Union.  </w:t>
      </w:r>
      <w:r w:rsidR="00D441C2">
        <w:rPr>
          <w:rFonts w:ascii="Times New Roman" w:hAnsi="Times New Roman"/>
          <w:sz w:val="24"/>
          <w:szCs w:val="24"/>
          <w:lang w:val="en-GB"/>
        </w:rPr>
        <w:t xml:space="preserve"> </w:t>
      </w:r>
      <w:r w:rsidR="00F93C5E">
        <w:rPr>
          <w:rFonts w:ascii="Times New Roman" w:hAnsi="Times New Roman"/>
          <w:sz w:val="24"/>
          <w:szCs w:val="24"/>
          <w:lang w:val="en-GB"/>
        </w:rPr>
        <w:t xml:space="preserve"> </w:t>
      </w:r>
      <w:r>
        <w:rPr>
          <w:rFonts w:ascii="Times New Roman" w:hAnsi="Times New Roman"/>
          <w:sz w:val="24"/>
          <w:szCs w:val="24"/>
          <w:lang w:val="en-GB"/>
        </w:rPr>
        <w:t xml:space="preserve"> </w:t>
      </w:r>
    </w:p>
    <w:p w:rsidR="00DF5E22" w:rsidRDefault="00DF5E22" w:rsidP="00CD55DD">
      <w:pPr>
        <w:spacing w:line="240" w:lineRule="auto"/>
        <w:jc w:val="both"/>
        <w:outlineLvl w:val="0"/>
        <w:rPr>
          <w:rFonts w:ascii="Times New Roman" w:hAnsi="Times New Roman"/>
          <w:b/>
          <w:sz w:val="24"/>
          <w:szCs w:val="24"/>
        </w:rPr>
      </w:pPr>
    </w:p>
    <w:p w:rsidR="00354E41" w:rsidRPr="00354E41" w:rsidRDefault="00CD55DD" w:rsidP="00CD55DD">
      <w:pPr>
        <w:spacing w:line="240" w:lineRule="auto"/>
        <w:jc w:val="both"/>
        <w:outlineLvl w:val="0"/>
        <w:rPr>
          <w:rFonts w:ascii="Times New Roman" w:hAnsi="Times New Roman"/>
          <w:b/>
          <w:sz w:val="24"/>
          <w:szCs w:val="24"/>
          <w:lang w:val="en-GB"/>
        </w:rPr>
      </w:pPr>
      <w:proofErr w:type="spellStart"/>
      <w:r w:rsidRPr="00354E41">
        <w:rPr>
          <w:rFonts w:ascii="Times New Roman" w:hAnsi="Times New Roman"/>
          <w:b/>
          <w:sz w:val="24"/>
          <w:szCs w:val="24"/>
          <w:lang w:val="en-GB"/>
        </w:rPr>
        <w:lastRenderedPageBreak/>
        <w:t>Běláčková</w:t>
      </w:r>
      <w:proofErr w:type="spellEnd"/>
      <w:r w:rsidRPr="00354E41">
        <w:rPr>
          <w:rFonts w:ascii="Times New Roman" w:hAnsi="Times New Roman"/>
          <w:b/>
          <w:sz w:val="24"/>
          <w:szCs w:val="24"/>
          <w:lang w:val="en-GB"/>
        </w:rPr>
        <w:t xml:space="preserve"> A.:</w:t>
      </w:r>
      <w:r w:rsidR="00354E41" w:rsidRPr="00354E41">
        <w:rPr>
          <w:rFonts w:ascii="Times New Roman" w:hAnsi="Times New Roman"/>
          <w:b/>
          <w:sz w:val="24"/>
          <w:szCs w:val="24"/>
          <w:lang w:val="en-GB"/>
        </w:rPr>
        <w:t xml:space="preserve"> </w:t>
      </w:r>
      <w:r w:rsidR="00E76A40">
        <w:rPr>
          <w:rFonts w:ascii="Times New Roman" w:hAnsi="Times New Roman"/>
          <w:b/>
          <w:sz w:val="24"/>
          <w:szCs w:val="24"/>
          <w:lang w:val="en-GB"/>
        </w:rPr>
        <w:t xml:space="preserve">Sea </w:t>
      </w:r>
      <w:r w:rsidR="00354E41" w:rsidRPr="00354E41">
        <w:rPr>
          <w:rFonts w:ascii="Times New Roman" w:hAnsi="Times New Roman"/>
          <w:b/>
          <w:sz w:val="24"/>
          <w:szCs w:val="24"/>
          <w:lang w:val="en-GB"/>
        </w:rPr>
        <w:t>Turtle Conservation in Costa</w:t>
      </w:r>
      <w:r w:rsidR="00354E41">
        <w:rPr>
          <w:rFonts w:ascii="Times New Roman" w:hAnsi="Times New Roman"/>
          <w:b/>
          <w:sz w:val="24"/>
          <w:szCs w:val="24"/>
          <w:lang w:val="en-GB"/>
        </w:rPr>
        <w:t xml:space="preserve"> R</w:t>
      </w:r>
      <w:r w:rsidR="00354E41" w:rsidRPr="00354E41">
        <w:rPr>
          <w:rFonts w:ascii="Times New Roman" w:hAnsi="Times New Roman"/>
          <w:b/>
          <w:sz w:val="24"/>
          <w:szCs w:val="24"/>
          <w:lang w:val="en-GB"/>
        </w:rPr>
        <w:t>ica</w:t>
      </w:r>
      <w:r w:rsidRPr="00354E41">
        <w:rPr>
          <w:rFonts w:ascii="Times New Roman" w:hAnsi="Times New Roman"/>
          <w:b/>
          <w:sz w:val="24"/>
          <w:szCs w:val="24"/>
          <w:lang w:val="en-GB"/>
        </w:rPr>
        <w:t xml:space="preserve"> </w:t>
      </w:r>
    </w:p>
    <w:p w:rsidR="00354E41" w:rsidRPr="007C20EC" w:rsidRDefault="00354E41" w:rsidP="00CD55DD">
      <w:pPr>
        <w:spacing w:line="240" w:lineRule="auto"/>
        <w:jc w:val="both"/>
        <w:outlineLvl w:val="0"/>
        <w:rPr>
          <w:rFonts w:ascii="Times New Roman" w:hAnsi="Times New Roman"/>
          <w:sz w:val="24"/>
          <w:szCs w:val="24"/>
          <w:lang w:val="en-GB"/>
        </w:rPr>
      </w:pPr>
      <w:r>
        <w:rPr>
          <w:rFonts w:ascii="Times New Roman" w:hAnsi="Times New Roman"/>
          <w:sz w:val="24"/>
          <w:szCs w:val="24"/>
          <w:lang w:val="en-GB"/>
        </w:rPr>
        <w:t xml:space="preserve">Costa Rica is well-known </w:t>
      </w:r>
      <w:r w:rsidR="00E76A40">
        <w:rPr>
          <w:rFonts w:ascii="Times New Roman" w:hAnsi="Times New Roman"/>
          <w:sz w:val="24"/>
          <w:szCs w:val="24"/>
          <w:lang w:val="en-GB"/>
        </w:rPr>
        <w:t xml:space="preserve">for </w:t>
      </w:r>
      <w:r>
        <w:rPr>
          <w:rFonts w:ascii="Times New Roman" w:hAnsi="Times New Roman"/>
          <w:sz w:val="24"/>
          <w:szCs w:val="24"/>
          <w:lang w:val="en-GB"/>
        </w:rPr>
        <w:t>its high biological diversity</w:t>
      </w:r>
      <w:r w:rsidR="00E76A40">
        <w:rPr>
          <w:rFonts w:ascii="Times New Roman" w:hAnsi="Times New Roman"/>
          <w:sz w:val="24"/>
          <w:szCs w:val="24"/>
          <w:lang w:val="en-GB"/>
        </w:rPr>
        <w:t>, progressive environmental policies and</w:t>
      </w:r>
      <w:r>
        <w:rPr>
          <w:rFonts w:ascii="Times New Roman" w:hAnsi="Times New Roman"/>
          <w:sz w:val="24"/>
          <w:szCs w:val="24"/>
          <w:lang w:val="en-GB"/>
        </w:rPr>
        <w:t xml:space="preserve"> </w:t>
      </w:r>
      <w:r w:rsidR="00E76A40">
        <w:rPr>
          <w:rFonts w:ascii="Times New Roman" w:hAnsi="Times New Roman"/>
          <w:sz w:val="24"/>
          <w:szCs w:val="24"/>
          <w:lang w:val="en-GB"/>
        </w:rPr>
        <w:t xml:space="preserve">high-quality </w:t>
      </w:r>
      <w:r>
        <w:rPr>
          <w:rFonts w:ascii="Times New Roman" w:hAnsi="Times New Roman"/>
          <w:sz w:val="24"/>
          <w:szCs w:val="24"/>
          <w:lang w:val="en-GB"/>
        </w:rPr>
        <w:t>nature conservation.</w:t>
      </w:r>
      <w:r w:rsidR="00E76FC6">
        <w:rPr>
          <w:rFonts w:ascii="Times New Roman" w:hAnsi="Times New Roman"/>
          <w:sz w:val="24"/>
          <w:szCs w:val="24"/>
          <w:lang w:val="en-GB"/>
        </w:rPr>
        <w:t xml:space="preserve"> In addition, the Central American country, </w:t>
      </w:r>
      <w:r w:rsidR="00E76A40">
        <w:rPr>
          <w:rFonts w:ascii="Times New Roman" w:hAnsi="Times New Roman"/>
          <w:sz w:val="24"/>
          <w:szCs w:val="24"/>
          <w:lang w:val="en-GB"/>
        </w:rPr>
        <w:t>bordered by two oceans</w:t>
      </w:r>
      <w:r w:rsidR="00E76FC6">
        <w:rPr>
          <w:rFonts w:ascii="Times New Roman" w:hAnsi="Times New Roman"/>
          <w:sz w:val="24"/>
          <w:szCs w:val="24"/>
          <w:lang w:val="en-GB"/>
        </w:rPr>
        <w:t xml:space="preserve">, is an important breeding site for five </w:t>
      </w:r>
      <w:r w:rsidR="00E76A40">
        <w:rPr>
          <w:rFonts w:ascii="Times New Roman" w:hAnsi="Times New Roman"/>
          <w:sz w:val="24"/>
          <w:szCs w:val="24"/>
          <w:lang w:val="en-GB"/>
        </w:rPr>
        <w:t xml:space="preserve">sea </w:t>
      </w:r>
      <w:r w:rsidR="00E76FC6">
        <w:rPr>
          <w:rFonts w:ascii="Times New Roman" w:hAnsi="Times New Roman"/>
          <w:sz w:val="24"/>
          <w:szCs w:val="24"/>
          <w:lang w:val="en-GB"/>
        </w:rPr>
        <w:t xml:space="preserve">turtle species, threatened </w:t>
      </w:r>
      <w:r w:rsidR="00D411FF">
        <w:rPr>
          <w:rFonts w:ascii="Times New Roman" w:hAnsi="Times New Roman"/>
          <w:sz w:val="24"/>
          <w:szCs w:val="24"/>
          <w:lang w:val="en-GB"/>
        </w:rPr>
        <w:t xml:space="preserve">currently </w:t>
      </w:r>
      <w:r w:rsidR="00E76A40">
        <w:rPr>
          <w:rFonts w:ascii="Times New Roman" w:hAnsi="Times New Roman"/>
          <w:sz w:val="24"/>
          <w:szCs w:val="24"/>
          <w:lang w:val="en-GB"/>
        </w:rPr>
        <w:t>with e</w:t>
      </w:r>
      <w:r w:rsidR="00E76FC6">
        <w:rPr>
          <w:rFonts w:ascii="Times New Roman" w:hAnsi="Times New Roman"/>
          <w:sz w:val="24"/>
          <w:szCs w:val="24"/>
          <w:lang w:val="en-GB"/>
        </w:rPr>
        <w:t xml:space="preserve">xtinction. In Costa Rica, </w:t>
      </w:r>
      <w:r w:rsidR="00E76A40">
        <w:rPr>
          <w:rFonts w:ascii="Times New Roman" w:hAnsi="Times New Roman"/>
          <w:sz w:val="24"/>
          <w:szCs w:val="24"/>
          <w:lang w:val="en-GB"/>
        </w:rPr>
        <w:t xml:space="preserve">sea </w:t>
      </w:r>
      <w:r w:rsidR="00E76FC6">
        <w:rPr>
          <w:rFonts w:ascii="Times New Roman" w:hAnsi="Times New Roman"/>
          <w:sz w:val="24"/>
          <w:szCs w:val="24"/>
          <w:lang w:val="en-GB"/>
        </w:rPr>
        <w:t xml:space="preserve">turtle hunting and egg collection </w:t>
      </w:r>
      <w:r w:rsidR="00E76A40">
        <w:rPr>
          <w:rFonts w:ascii="Times New Roman" w:hAnsi="Times New Roman"/>
          <w:sz w:val="24"/>
          <w:szCs w:val="24"/>
          <w:lang w:val="en-GB"/>
        </w:rPr>
        <w:t xml:space="preserve">and harvesting </w:t>
      </w:r>
      <w:r w:rsidR="00E76FC6">
        <w:rPr>
          <w:rFonts w:ascii="Times New Roman" w:hAnsi="Times New Roman"/>
          <w:sz w:val="24"/>
          <w:szCs w:val="24"/>
          <w:lang w:val="en-GB"/>
        </w:rPr>
        <w:t xml:space="preserve">has traditionally been a part of </w:t>
      </w:r>
      <w:r w:rsidR="002A19D1">
        <w:rPr>
          <w:rFonts w:ascii="Times New Roman" w:hAnsi="Times New Roman"/>
          <w:sz w:val="24"/>
          <w:szCs w:val="24"/>
          <w:lang w:val="en-GB"/>
        </w:rPr>
        <w:t xml:space="preserve">local people means of substance </w:t>
      </w:r>
      <w:r w:rsidR="00E76FC6">
        <w:rPr>
          <w:rFonts w:ascii="Times New Roman" w:hAnsi="Times New Roman"/>
          <w:sz w:val="24"/>
          <w:szCs w:val="24"/>
          <w:lang w:val="en-GB"/>
        </w:rPr>
        <w:t xml:space="preserve">and </w:t>
      </w:r>
      <w:r w:rsidR="00E76A40">
        <w:rPr>
          <w:rFonts w:ascii="Times New Roman" w:hAnsi="Times New Roman"/>
          <w:sz w:val="24"/>
          <w:szCs w:val="24"/>
          <w:lang w:val="en-GB"/>
        </w:rPr>
        <w:t xml:space="preserve">the belief </w:t>
      </w:r>
      <w:r w:rsidR="00E76FC6">
        <w:rPr>
          <w:rFonts w:ascii="Times New Roman" w:hAnsi="Times New Roman"/>
          <w:sz w:val="24"/>
          <w:szCs w:val="24"/>
          <w:lang w:val="en-GB"/>
        </w:rPr>
        <w:t xml:space="preserve">in </w:t>
      </w:r>
      <w:r w:rsidR="00E76A40">
        <w:rPr>
          <w:rFonts w:ascii="Times New Roman" w:hAnsi="Times New Roman"/>
          <w:sz w:val="24"/>
          <w:szCs w:val="24"/>
          <w:lang w:val="en-GB"/>
        </w:rPr>
        <w:t xml:space="preserve">sea turtle egg </w:t>
      </w:r>
      <w:r w:rsidR="00E76FC6">
        <w:rPr>
          <w:rFonts w:ascii="Times New Roman" w:hAnsi="Times New Roman"/>
          <w:sz w:val="24"/>
          <w:szCs w:val="24"/>
          <w:lang w:val="en-GB"/>
        </w:rPr>
        <w:t>aphrodisiac effects has been continuing there.</w:t>
      </w:r>
      <w:r>
        <w:rPr>
          <w:rFonts w:ascii="Times New Roman" w:hAnsi="Times New Roman"/>
          <w:sz w:val="24"/>
          <w:szCs w:val="24"/>
          <w:lang w:val="en-GB"/>
        </w:rPr>
        <w:t xml:space="preserve"> </w:t>
      </w:r>
      <w:r w:rsidR="00E76FC6">
        <w:rPr>
          <w:rFonts w:ascii="Times New Roman" w:hAnsi="Times New Roman"/>
          <w:sz w:val="24"/>
          <w:szCs w:val="24"/>
          <w:lang w:val="en-GB"/>
        </w:rPr>
        <w:t>Although turtle and their egg conservation is clearly set within the Costa Rica´s legislation, unfort</w:t>
      </w:r>
      <w:r w:rsidR="00E76A40">
        <w:rPr>
          <w:rFonts w:ascii="Times New Roman" w:hAnsi="Times New Roman"/>
          <w:sz w:val="24"/>
          <w:szCs w:val="24"/>
          <w:lang w:val="en-GB"/>
        </w:rPr>
        <w:t xml:space="preserve">unately, illegal egg harvesting </w:t>
      </w:r>
      <w:r w:rsidR="00E76FC6">
        <w:rPr>
          <w:rFonts w:ascii="Times New Roman" w:hAnsi="Times New Roman"/>
          <w:sz w:val="24"/>
          <w:szCs w:val="24"/>
          <w:lang w:val="en-GB"/>
        </w:rPr>
        <w:t xml:space="preserve">is only exceptionally </w:t>
      </w:r>
      <w:r w:rsidR="00E76A40">
        <w:rPr>
          <w:rFonts w:ascii="Times New Roman" w:hAnsi="Times New Roman"/>
          <w:sz w:val="24"/>
          <w:szCs w:val="24"/>
          <w:lang w:val="en-GB"/>
        </w:rPr>
        <w:t xml:space="preserve">punished </w:t>
      </w:r>
      <w:r w:rsidR="00E76FC6">
        <w:rPr>
          <w:rFonts w:ascii="Times New Roman" w:hAnsi="Times New Roman"/>
          <w:sz w:val="24"/>
          <w:szCs w:val="24"/>
          <w:lang w:val="en-GB"/>
        </w:rPr>
        <w:t xml:space="preserve">and has been relatively common. </w:t>
      </w:r>
      <w:r w:rsidR="00E76A40">
        <w:rPr>
          <w:rFonts w:ascii="Times New Roman" w:hAnsi="Times New Roman"/>
          <w:sz w:val="24"/>
          <w:szCs w:val="24"/>
          <w:lang w:val="en-GB"/>
        </w:rPr>
        <w:t xml:space="preserve">Because </w:t>
      </w:r>
      <w:r w:rsidR="007C20EC">
        <w:rPr>
          <w:rFonts w:ascii="Times New Roman" w:hAnsi="Times New Roman"/>
          <w:sz w:val="24"/>
          <w:szCs w:val="24"/>
          <w:lang w:val="en-GB"/>
        </w:rPr>
        <w:t xml:space="preserve">the government does not provide protection of </w:t>
      </w:r>
      <w:r w:rsidR="00E76A40">
        <w:rPr>
          <w:rFonts w:ascii="Times New Roman" w:hAnsi="Times New Roman"/>
          <w:sz w:val="24"/>
          <w:szCs w:val="24"/>
          <w:lang w:val="en-GB"/>
        </w:rPr>
        <w:t xml:space="preserve">sea </w:t>
      </w:r>
      <w:r w:rsidR="007C20EC">
        <w:rPr>
          <w:rFonts w:ascii="Times New Roman" w:hAnsi="Times New Roman"/>
          <w:sz w:val="24"/>
          <w:szCs w:val="24"/>
          <w:lang w:val="en-GB"/>
        </w:rPr>
        <w:t>turtle clutches</w:t>
      </w:r>
      <w:r w:rsidR="00E76A40">
        <w:rPr>
          <w:rFonts w:ascii="Times New Roman" w:hAnsi="Times New Roman"/>
          <w:sz w:val="24"/>
          <w:szCs w:val="24"/>
          <w:lang w:val="en-GB"/>
        </w:rPr>
        <w:t xml:space="preserve"> in the field</w:t>
      </w:r>
      <w:r w:rsidR="007C20EC">
        <w:rPr>
          <w:rFonts w:ascii="Times New Roman" w:hAnsi="Times New Roman"/>
          <w:sz w:val="24"/>
          <w:szCs w:val="24"/>
          <w:lang w:val="en-GB"/>
        </w:rPr>
        <w:t xml:space="preserve">, the activity is carried out by </w:t>
      </w:r>
      <w:r w:rsidR="00D411FF">
        <w:rPr>
          <w:rFonts w:ascii="Times New Roman" w:hAnsi="Times New Roman"/>
          <w:sz w:val="24"/>
          <w:szCs w:val="24"/>
          <w:lang w:val="en-GB"/>
        </w:rPr>
        <w:t xml:space="preserve">some </w:t>
      </w:r>
      <w:r w:rsidR="007C20EC">
        <w:rPr>
          <w:rFonts w:ascii="Times New Roman" w:hAnsi="Times New Roman"/>
          <w:sz w:val="24"/>
          <w:szCs w:val="24"/>
          <w:lang w:val="en-GB"/>
        </w:rPr>
        <w:t xml:space="preserve">national and local non-profit organisations. The article describes the </w:t>
      </w:r>
      <w:r w:rsidR="00E76A40">
        <w:rPr>
          <w:rFonts w:ascii="Times New Roman" w:hAnsi="Times New Roman"/>
          <w:sz w:val="24"/>
          <w:szCs w:val="24"/>
          <w:lang w:val="en-GB"/>
        </w:rPr>
        <w:t xml:space="preserve">sea </w:t>
      </w:r>
      <w:r w:rsidR="007C20EC">
        <w:rPr>
          <w:rFonts w:ascii="Times New Roman" w:hAnsi="Times New Roman"/>
          <w:sz w:val="24"/>
          <w:szCs w:val="24"/>
          <w:lang w:val="en-GB"/>
        </w:rPr>
        <w:t xml:space="preserve">turtle conservation project implemented on a Pacific coast beach </w:t>
      </w:r>
      <w:r w:rsidR="00E76A40">
        <w:rPr>
          <w:rFonts w:ascii="Times New Roman" w:hAnsi="Times New Roman"/>
          <w:sz w:val="24"/>
          <w:szCs w:val="24"/>
          <w:lang w:val="en-GB"/>
        </w:rPr>
        <w:t xml:space="preserve">named </w:t>
      </w:r>
      <w:r w:rsidR="007C20EC">
        <w:rPr>
          <w:rFonts w:ascii="Times New Roman" w:hAnsi="Times New Roman"/>
          <w:sz w:val="24"/>
          <w:szCs w:val="24"/>
          <w:lang w:val="en-GB"/>
        </w:rPr>
        <w:t xml:space="preserve">Buena Vista by the ASVO </w:t>
      </w:r>
      <w:r w:rsidR="007C20EC" w:rsidRPr="007C20EC">
        <w:rPr>
          <w:rFonts w:ascii="Times New Roman" w:hAnsi="Times New Roman"/>
          <w:sz w:val="24"/>
          <w:szCs w:val="24"/>
        </w:rPr>
        <w:t>(</w:t>
      </w:r>
      <w:proofErr w:type="spellStart"/>
      <w:r w:rsidR="007C20EC" w:rsidRPr="007C20EC">
        <w:rPr>
          <w:rFonts w:ascii="Times New Roman" w:hAnsi="Times New Roman"/>
          <w:i/>
          <w:sz w:val="24"/>
          <w:szCs w:val="24"/>
        </w:rPr>
        <w:t>Asociación</w:t>
      </w:r>
      <w:proofErr w:type="spellEnd"/>
      <w:r w:rsidR="007C20EC" w:rsidRPr="007C20EC">
        <w:rPr>
          <w:rFonts w:ascii="Times New Roman" w:hAnsi="Times New Roman"/>
          <w:i/>
          <w:sz w:val="24"/>
          <w:szCs w:val="24"/>
        </w:rPr>
        <w:t xml:space="preserve"> de </w:t>
      </w:r>
      <w:proofErr w:type="spellStart"/>
      <w:r w:rsidR="007C20EC" w:rsidRPr="007C20EC">
        <w:rPr>
          <w:rFonts w:ascii="Times New Roman" w:hAnsi="Times New Roman"/>
          <w:i/>
          <w:sz w:val="24"/>
          <w:szCs w:val="24"/>
        </w:rPr>
        <w:t>Voluntarios</w:t>
      </w:r>
      <w:proofErr w:type="spellEnd"/>
      <w:r w:rsidR="007C20EC" w:rsidRPr="007C20EC">
        <w:rPr>
          <w:rFonts w:ascii="Times New Roman" w:hAnsi="Times New Roman"/>
          <w:i/>
          <w:sz w:val="24"/>
          <w:szCs w:val="24"/>
        </w:rPr>
        <w:t xml:space="preserve"> para el </w:t>
      </w:r>
      <w:proofErr w:type="spellStart"/>
      <w:r w:rsidR="007C20EC" w:rsidRPr="007C20EC">
        <w:rPr>
          <w:rFonts w:ascii="Times New Roman" w:hAnsi="Times New Roman"/>
          <w:i/>
          <w:sz w:val="24"/>
          <w:szCs w:val="24"/>
        </w:rPr>
        <w:t>Servicio</w:t>
      </w:r>
      <w:proofErr w:type="spellEnd"/>
      <w:r w:rsidR="007C20EC" w:rsidRPr="007C20EC">
        <w:rPr>
          <w:rFonts w:ascii="Times New Roman" w:hAnsi="Times New Roman"/>
          <w:i/>
          <w:sz w:val="24"/>
          <w:szCs w:val="24"/>
        </w:rPr>
        <w:t xml:space="preserve"> en </w:t>
      </w:r>
      <w:proofErr w:type="spellStart"/>
      <w:r w:rsidR="007C20EC" w:rsidRPr="007C20EC">
        <w:rPr>
          <w:rFonts w:ascii="Times New Roman" w:hAnsi="Times New Roman"/>
          <w:i/>
          <w:sz w:val="24"/>
          <w:szCs w:val="24"/>
        </w:rPr>
        <w:t>Áreas</w:t>
      </w:r>
      <w:proofErr w:type="spellEnd"/>
      <w:r w:rsidR="007C20EC" w:rsidRPr="007C20EC">
        <w:rPr>
          <w:rFonts w:ascii="Times New Roman" w:hAnsi="Times New Roman"/>
          <w:i/>
          <w:sz w:val="24"/>
          <w:szCs w:val="24"/>
        </w:rPr>
        <w:t xml:space="preserve"> </w:t>
      </w:r>
      <w:proofErr w:type="spellStart"/>
      <w:r w:rsidR="007C20EC" w:rsidRPr="007C20EC">
        <w:rPr>
          <w:rFonts w:ascii="Times New Roman" w:hAnsi="Times New Roman"/>
          <w:i/>
          <w:sz w:val="24"/>
          <w:szCs w:val="24"/>
        </w:rPr>
        <w:t>Protegidas</w:t>
      </w:r>
      <w:proofErr w:type="spellEnd"/>
      <w:r w:rsidR="007C20EC" w:rsidRPr="007C20EC">
        <w:rPr>
          <w:rFonts w:ascii="Times New Roman" w:hAnsi="Times New Roman"/>
          <w:i/>
          <w:sz w:val="24"/>
          <w:szCs w:val="24"/>
        </w:rPr>
        <w:t xml:space="preserve"> de </w:t>
      </w:r>
      <w:proofErr w:type="spellStart"/>
      <w:r w:rsidR="007C20EC" w:rsidRPr="007C20EC">
        <w:rPr>
          <w:rFonts w:ascii="Times New Roman" w:hAnsi="Times New Roman"/>
          <w:i/>
          <w:sz w:val="24"/>
          <w:szCs w:val="24"/>
        </w:rPr>
        <w:t>Costa</w:t>
      </w:r>
      <w:proofErr w:type="spellEnd"/>
      <w:r w:rsidR="007C20EC" w:rsidRPr="007C20EC">
        <w:rPr>
          <w:rFonts w:ascii="Times New Roman" w:hAnsi="Times New Roman"/>
          <w:i/>
          <w:sz w:val="24"/>
          <w:szCs w:val="24"/>
        </w:rPr>
        <w:t xml:space="preserve"> </w:t>
      </w:r>
      <w:proofErr w:type="spellStart"/>
      <w:r w:rsidR="007C20EC" w:rsidRPr="007C20EC">
        <w:rPr>
          <w:rFonts w:ascii="Times New Roman" w:hAnsi="Times New Roman"/>
          <w:i/>
          <w:sz w:val="24"/>
          <w:szCs w:val="24"/>
        </w:rPr>
        <w:t>Rica</w:t>
      </w:r>
      <w:proofErr w:type="spellEnd"/>
      <w:r w:rsidR="007C20EC" w:rsidRPr="007C20EC">
        <w:rPr>
          <w:rFonts w:ascii="Times New Roman" w:hAnsi="Times New Roman"/>
          <w:sz w:val="24"/>
          <w:szCs w:val="24"/>
        </w:rPr>
        <w:t>)</w:t>
      </w:r>
      <w:r w:rsidR="007C20EC">
        <w:rPr>
          <w:rFonts w:ascii="Times New Roman" w:hAnsi="Times New Roman"/>
          <w:sz w:val="24"/>
          <w:szCs w:val="24"/>
        </w:rPr>
        <w:t>.</w:t>
      </w:r>
      <w:r w:rsidR="00E76FC6" w:rsidRPr="007C20EC">
        <w:rPr>
          <w:rFonts w:ascii="Times New Roman" w:hAnsi="Times New Roman"/>
          <w:sz w:val="24"/>
          <w:szCs w:val="24"/>
          <w:lang w:val="en-GB"/>
        </w:rPr>
        <w:t xml:space="preserve">  </w:t>
      </w:r>
    </w:p>
    <w:p w:rsidR="00354E41" w:rsidRPr="007C20EC" w:rsidRDefault="00354E41" w:rsidP="00CD55DD">
      <w:pPr>
        <w:spacing w:line="240" w:lineRule="auto"/>
        <w:jc w:val="both"/>
        <w:outlineLvl w:val="0"/>
        <w:rPr>
          <w:rFonts w:ascii="Times New Roman" w:hAnsi="Times New Roman"/>
          <w:b/>
          <w:sz w:val="24"/>
          <w:szCs w:val="24"/>
        </w:rPr>
      </w:pPr>
    </w:p>
    <w:p w:rsidR="00D10826" w:rsidRPr="00E76A40" w:rsidRDefault="00D10826" w:rsidP="00E76A40">
      <w:pPr>
        <w:spacing w:line="240" w:lineRule="auto"/>
        <w:jc w:val="both"/>
        <w:outlineLvl w:val="0"/>
        <w:rPr>
          <w:rFonts w:ascii="Times New Roman" w:hAnsi="Times New Roman"/>
          <w:b/>
          <w:sz w:val="24"/>
          <w:szCs w:val="24"/>
        </w:rPr>
      </w:pPr>
    </w:p>
    <w:sectPr w:rsidR="00D10826" w:rsidRPr="00E76A40" w:rsidSect="0075384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BD" w:rsidRDefault="001933BD">
      <w:r>
        <w:separator/>
      </w:r>
    </w:p>
  </w:endnote>
  <w:endnote w:type="continuationSeparator" w:id="0">
    <w:p w:rsidR="001933BD" w:rsidRDefault="0019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uisse BP Neue Medium">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49" w:rsidRDefault="007E40DD" w:rsidP="00A7405D">
    <w:pPr>
      <w:pStyle w:val="Zpat"/>
      <w:framePr w:wrap="around" w:vAnchor="text" w:hAnchor="margin" w:xAlign="right" w:y="1"/>
      <w:rPr>
        <w:rStyle w:val="slostrnky"/>
      </w:rPr>
    </w:pPr>
    <w:r>
      <w:rPr>
        <w:rStyle w:val="slostrnky"/>
      </w:rPr>
      <w:fldChar w:fldCharType="begin"/>
    </w:r>
    <w:r w:rsidR="00780949">
      <w:rPr>
        <w:rStyle w:val="slostrnky"/>
      </w:rPr>
      <w:instrText xml:space="preserve">PAGE  </w:instrText>
    </w:r>
    <w:r>
      <w:rPr>
        <w:rStyle w:val="slostrnky"/>
      </w:rPr>
      <w:fldChar w:fldCharType="end"/>
    </w:r>
  </w:p>
  <w:p w:rsidR="00780949" w:rsidRDefault="00780949" w:rsidP="0025492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49" w:rsidRDefault="007E40DD" w:rsidP="00A7405D">
    <w:pPr>
      <w:pStyle w:val="Zpat"/>
      <w:framePr w:wrap="around" w:vAnchor="text" w:hAnchor="margin" w:xAlign="right" w:y="1"/>
      <w:rPr>
        <w:rStyle w:val="slostrnky"/>
      </w:rPr>
    </w:pPr>
    <w:r>
      <w:rPr>
        <w:rStyle w:val="slostrnky"/>
      </w:rPr>
      <w:fldChar w:fldCharType="begin"/>
    </w:r>
    <w:r w:rsidR="00780949">
      <w:rPr>
        <w:rStyle w:val="slostrnky"/>
      </w:rPr>
      <w:instrText xml:space="preserve">PAGE  </w:instrText>
    </w:r>
    <w:r>
      <w:rPr>
        <w:rStyle w:val="slostrnky"/>
      </w:rPr>
      <w:fldChar w:fldCharType="separate"/>
    </w:r>
    <w:r w:rsidR="002A19D1">
      <w:rPr>
        <w:rStyle w:val="slostrnky"/>
        <w:noProof/>
      </w:rPr>
      <w:t>1</w:t>
    </w:r>
    <w:r>
      <w:rPr>
        <w:rStyle w:val="slostrnky"/>
      </w:rPr>
      <w:fldChar w:fldCharType="end"/>
    </w:r>
  </w:p>
  <w:p w:rsidR="00780949" w:rsidRDefault="00780949" w:rsidP="0025492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BD" w:rsidRDefault="001933BD">
      <w:r>
        <w:separator/>
      </w:r>
    </w:p>
  </w:footnote>
  <w:footnote w:type="continuationSeparator" w:id="0">
    <w:p w:rsidR="001933BD" w:rsidRDefault="00193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41"/>
    <w:rsid w:val="000006C1"/>
    <w:rsid w:val="00001C7F"/>
    <w:rsid w:val="00002CC2"/>
    <w:rsid w:val="00006816"/>
    <w:rsid w:val="00011A1F"/>
    <w:rsid w:val="000150B5"/>
    <w:rsid w:val="0001691B"/>
    <w:rsid w:val="00016B09"/>
    <w:rsid w:val="00017427"/>
    <w:rsid w:val="00024A74"/>
    <w:rsid w:val="00026668"/>
    <w:rsid w:val="00027323"/>
    <w:rsid w:val="00031E40"/>
    <w:rsid w:val="00035774"/>
    <w:rsid w:val="00043319"/>
    <w:rsid w:val="000632A7"/>
    <w:rsid w:val="00063405"/>
    <w:rsid w:val="00070332"/>
    <w:rsid w:val="00071EF6"/>
    <w:rsid w:val="00072BFD"/>
    <w:rsid w:val="000804C2"/>
    <w:rsid w:val="00086E68"/>
    <w:rsid w:val="00087DBB"/>
    <w:rsid w:val="0009213A"/>
    <w:rsid w:val="00094511"/>
    <w:rsid w:val="0009453E"/>
    <w:rsid w:val="00094FEF"/>
    <w:rsid w:val="000960D6"/>
    <w:rsid w:val="000A2166"/>
    <w:rsid w:val="000A37CC"/>
    <w:rsid w:val="000A3C4B"/>
    <w:rsid w:val="000A5B4D"/>
    <w:rsid w:val="000B0C50"/>
    <w:rsid w:val="000B53D9"/>
    <w:rsid w:val="000C0F85"/>
    <w:rsid w:val="000D5C1A"/>
    <w:rsid w:val="000D647E"/>
    <w:rsid w:val="000E03E4"/>
    <w:rsid w:val="000E0A12"/>
    <w:rsid w:val="000E0F59"/>
    <w:rsid w:val="000E22A0"/>
    <w:rsid w:val="000E2C55"/>
    <w:rsid w:val="000E50A1"/>
    <w:rsid w:val="000E6695"/>
    <w:rsid w:val="000E77DB"/>
    <w:rsid w:val="000F0C1A"/>
    <w:rsid w:val="000F77CF"/>
    <w:rsid w:val="001028BE"/>
    <w:rsid w:val="0011039E"/>
    <w:rsid w:val="00111316"/>
    <w:rsid w:val="00117C68"/>
    <w:rsid w:val="00134488"/>
    <w:rsid w:val="001366A6"/>
    <w:rsid w:val="00136FAA"/>
    <w:rsid w:val="00137756"/>
    <w:rsid w:val="00141EBC"/>
    <w:rsid w:val="001467CA"/>
    <w:rsid w:val="00164762"/>
    <w:rsid w:val="001737C5"/>
    <w:rsid w:val="00177F5E"/>
    <w:rsid w:val="00186F9A"/>
    <w:rsid w:val="00187102"/>
    <w:rsid w:val="00192EAF"/>
    <w:rsid w:val="00192F7E"/>
    <w:rsid w:val="001933BD"/>
    <w:rsid w:val="001A20F5"/>
    <w:rsid w:val="001A667F"/>
    <w:rsid w:val="001A740D"/>
    <w:rsid w:val="001B1F42"/>
    <w:rsid w:val="001B48A2"/>
    <w:rsid w:val="001B4F16"/>
    <w:rsid w:val="001C13FE"/>
    <w:rsid w:val="001C777C"/>
    <w:rsid w:val="001D78D3"/>
    <w:rsid w:val="001E099E"/>
    <w:rsid w:val="001E0FB0"/>
    <w:rsid w:val="001E1C24"/>
    <w:rsid w:val="001E3966"/>
    <w:rsid w:val="001E7F7D"/>
    <w:rsid w:val="001F35B0"/>
    <w:rsid w:val="001F47BC"/>
    <w:rsid w:val="00205CC3"/>
    <w:rsid w:val="0021499F"/>
    <w:rsid w:val="0021519C"/>
    <w:rsid w:val="0021681F"/>
    <w:rsid w:val="00217071"/>
    <w:rsid w:val="002205E3"/>
    <w:rsid w:val="0022220E"/>
    <w:rsid w:val="00224CC5"/>
    <w:rsid w:val="002258CE"/>
    <w:rsid w:val="00227BD1"/>
    <w:rsid w:val="002332EB"/>
    <w:rsid w:val="00233C58"/>
    <w:rsid w:val="002419F3"/>
    <w:rsid w:val="00243CCA"/>
    <w:rsid w:val="00243DF3"/>
    <w:rsid w:val="00244357"/>
    <w:rsid w:val="00244995"/>
    <w:rsid w:val="00244FC7"/>
    <w:rsid w:val="00246F63"/>
    <w:rsid w:val="00251D35"/>
    <w:rsid w:val="002543F7"/>
    <w:rsid w:val="0025492F"/>
    <w:rsid w:val="00254BE6"/>
    <w:rsid w:val="00257802"/>
    <w:rsid w:val="00257F98"/>
    <w:rsid w:val="00261D9A"/>
    <w:rsid w:val="00263C7A"/>
    <w:rsid w:val="00267FF4"/>
    <w:rsid w:val="0027088E"/>
    <w:rsid w:val="00274B41"/>
    <w:rsid w:val="002753EF"/>
    <w:rsid w:val="00276B10"/>
    <w:rsid w:val="002872E4"/>
    <w:rsid w:val="00293A07"/>
    <w:rsid w:val="00296E4E"/>
    <w:rsid w:val="002A19D1"/>
    <w:rsid w:val="002A1B97"/>
    <w:rsid w:val="002A28D9"/>
    <w:rsid w:val="002B1568"/>
    <w:rsid w:val="002D4BA9"/>
    <w:rsid w:val="002D4C75"/>
    <w:rsid w:val="002D5243"/>
    <w:rsid w:val="002E05B8"/>
    <w:rsid w:val="002E2A77"/>
    <w:rsid w:val="002E5DFF"/>
    <w:rsid w:val="002E6091"/>
    <w:rsid w:val="002F334E"/>
    <w:rsid w:val="002F7035"/>
    <w:rsid w:val="002F7E02"/>
    <w:rsid w:val="00301681"/>
    <w:rsid w:val="003016D5"/>
    <w:rsid w:val="00303FF7"/>
    <w:rsid w:val="00312134"/>
    <w:rsid w:val="00317FB9"/>
    <w:rsid w:val="00320BBA"/>
    <w:rsid w:val="00321980"/>
    <w:rsid w:val="00331CBA"/>
    <w:rsid w:val="003333A3"/>
    <w:rsid w:val="003433A6"/>
    <w:rsid w:val="0035351B"/>
    <w:rsid w:val="00353CBC"/>
    <w:rsid w:val="00354E41"/>
    <w:rsid w:val="00356AB5"/>
    <w:rsid w:val="00357C70"/>
    <w:rsid w:val="003601E3"/>
    <w:rsid w:val="00361100"/>
    <w:rsid w:val="00361D14"/>
    <w:rsid w:val="003708C1"/>
    <w:rsid w:val="003820D3"/>
    <w:rsid w:val="00382EE9"/>
    <w:rsid w:val="00396F11"/>
    <w:rsid w:val="003A0077"/>
    <w:rsid w:val="003A0923"/>
    <w:rsid w:val="003B0E4A"/>
    <w:rsid w:val="003B206E"/>
    <w:rsid w:val="003B505F"/>
    <w:rsid w:val="003C5B5D"/>
    <w:rsid w:val="003D1874"/>
    <w:rsid w:val="003D4139"/>
    <w:rsid w:val="003E203B"/>
    <w:rsid w:val="003E7497"/>
    <w:rsid w:val="003F17D5"/>
    <w:rsid w:val="003F25F5"/>
    <w:rsid w:val="003F3349"/>
    <w:rsid w:val="004024D9"/>
    <w:rsid w:val="0040370A"/>
    <w:rsid w:val="004059D0"/>
    <w:rsid w:val="00410A3F"/>
    <w:rsid w:val="004119F9"/>
    <w:rsid w:val="004151D9"/>
    <w:rsid w:val="00427B61"/>
    <w:rsid w:val="00434185"/>
    <w:rsid w:val="00441FA9"/>
    <w:rsid w:val="00444A92"/>
    <w:rsid w:val="004546C0"/>
    <w:rsid w:val="004610FD"/>
    <w:rsid w:val="004713DB"/>
    <w:rsid w:val="00474CD5"/>
    <w:rsid w:val="004769BC"/>
    <w:rsid w:val="004773A8"/>
    <w:rsid w:val="00477B7A"/>
    <w:rsid w:val="00481DF1"/>
    <w:rsid w:val="00491F2C"/>
    <w:rsid w:val="00495380"/>
    <w:rsid w:val="004960CB"/>
    <w:rsid w:val="0049724D"/>
    <w:rsid w:val="004A5500"/>
    <w:rsid w:val="004A6343"/>
    <w:rsid w:val="004A69F1"/>
    <w:rsid w:val="004A7A34"/>
    <w:rsid w:val="004B2895"/>
    <w:rsid w:val="004B2AA9"/>
    <w:rsid w:val="004B2AE1"/>
    <w:rsid w:val="004C08FD"/>
    <w:rsid w:val="004C498A"/>
    <w:rsid w:val="004C73D1"/>
    <w:rsid w:val="004D3206"/>
    <w:rsid w:val="004D4E6A"/>
    <w:rsid w:val="004D618D"/>
    <w:rsid w:val="004E2EDD"/>
    <w:rsid w:val="004E7511"/>
    <w:rsid w:val="004F5B90"/>
    <w:rsid w:val="004F704E"/>
    <w:rsid w:val="005060BE"/>
    <w:rsid w:val="005104A7"/>
    <w:rsid w:val="005179CE"/>
    <w:rsid w:val="0052373C"/>
    <w:rsid w:val="00525BD6"/>
    <w:rsid w:val="00530585"/>
    <w:rsid w:val="00534586"/>
    <w:rsid w:val="00535145"/>
    <w:rsid w:val="00535326"/>
    <w:rsid w:val="00536623"/>
    <w:rsid w:val="005422C9"/>
    <w:rsid w:val="00562B63"/>
    <w:rsid w:val="00564C9B"/>
    <w:rsid w:val="00564CCA"/>
    <w:rsid w:val="00565AA4"/>
    <w:rsid w:val="005801C4"/>
    <w:rsid w:val="005851E2"/>
    <w:rsid w:val="005917E6"/>
    <w:rsid w:val="005956DF"/>
    <w:rsid w:val="00595F20"/>
    <w:rsid w:val="005A7F4F"/>
    <w:rsid w:val="005B6A5C"/>
    <w:rsid w:val="005C46A3"/>
    <w:rsid w:val="005C6BDA"/>
    <w:rsid w:val="005C7FA4"/>
    <w:rsid w:val="005D1124"/>
    <w:rsid w:val="005D6AFB"/>
    <w:rsid w:val="005E1A91"/>
    <w:rsid w:val="005E3664"/>
    <w:rsid w:val="005E5E45"/>
    <w:rsid w:val="005F02C2"/>
    <w:rsid w:val="005F1A1B"/>
    <w:rsid w:val="005F4B55"/>
    <w:rsid w:val="005F6E23"/>
    <w:rsid w:val="005F71E0"/>
    <w:rsid w:val="006047E9"/>
    <w:rsid w:val="00605035"/>
    <w:rsid w:val="00617820"/>
    <w:rsid w:val="00623741"/>
    <w:rsid w:val="0063656B"/>
    <w:rsid w:val="006377D8"/>
    <w:rsid w:val="006430D7"/>
    <w:rsid w:val="0064360C"/>
    <w:rsid w:val="00643BBC"/>
    <w:rsid w:val="0064487D"/>
    <w:rsid w:val="00647479"/>
    <w:rsid w:val="006529FB"/>
    <w:rsid w:val="00654700"/>
    <w:rsid w:val="0065517E"/>
    <w:rsid w:val="006557EB"/>
    <w:rsid w:val="00657D29"/>
    <w:rsid w:val="006603D8"/>
    <w:rsid w:val="006619BD"/>
    <w:rsid w:val="00662158"/>
    <w:rsid w:val="00662F8C"/>
    <w:rsid w:val="00665DC0"/>
    <w:rsid w:val="00667511"/>
    <w:rsid w:val="0067008B"/>
    <w:rsid w:val="00673A2D"/>
    <w:rsid w:val="00682190"/>
    <w:rsid w:val="00684471"/>
    <w:rsid w:val="006850BF"/>
    <w:rsid w:val="006937B1"/>
    <w:rsid w:val="00696D9C"/>
    <w:rsid w:val="006A6139"/>
    <w:rsid w:val="006A64DA"/>
    <w:rsid w:val="006B7641"/>
    <w:rsid w:val="006C27EE"/>
    <w:rsid w:val="006D5F4F"/>
    <w:rsid w:val="006D6BCA"/>
    <w:rsid w:val="006D7E88"/>
    <w:rsid w:val="006E241D"/>
    <w:rsid w:val="006E518B"/>
    <w:rsid w:val="006F0934"/>
    <w:rsid w:val="00702CD8"/>
    <w:rsid w:val="00703B5A"/>
    <w:rsid w:val="00717872"/>
    <w:rsid w:val="00722BE5"/>
    <w:rsid w:val="007236F0"/>
    <w:rsid w:val="007254BA"/>
    <w:rsid w:val="00725DE4"/>
    <w:rsid w:val="00726050"/>
    <w:rsid w:val="0073332B"/>
    <w:rsid w:val="00733AC1"/>
    <w:rsid w:val="0073490B"/>
    <w:rsid w:val="00735DA4"/>
    <w:rsid w:val="00737D20"/>
    <w:rsid w:val="00743258"/>
    <w:rsid w:val="00746722"/>
    <w:rsid w:val="00753843"/>
    <w:rsid w:val="0075524E"/>
    <w:rsid w:val="00755A82"/>
    <w:rsid w:val="00760490"/>
    <w:rsid w:val="007639E8"/>
    <w:rsid w:val="00764A15"/>
    <w:rsid w:val="00766B52"/>
    <w:rsid w:val="0077379B"/>
    <w:rsid w:val="00776F16"/>
    <w:rsid w:val="007804DE"/>
    <w:rsid w:val="00780949"/>
    <w:rsid w:val="00787C19"/>
    <w:rsid w:val="00791F83"/>
    <w:rsid w:val="00794F2D"/>
    <w:rsid w:val="00797D9B"/>
    <w:rsid w:val="007B0481"/>
    <w:rsid w:val="007B0B94"/>
    <w:rsid w:val="007C20EC"/>
    <w:rsid w:val="007E3566"/>
    <w:rsid w:val="007E40DD"/>
    <w:rsid w:val="007F1379"/>
    <w:rsid w:val="007F21F5"/>
    <w:rsid w:val="00802F40"/>
    <w:rsid w:val="00803091"/>
    <w:rsid w:val="0080323F"/>
    <w:rsid w:val="008036AC"/>
    <w:rsid w:val="00815981"/>
    <w:rsid w:val="00821C22"/>
    <w:rsid w:val="00824B91"/>
    <w:rsid w:val="00825055"/>
    <w:rsid w:val="00827792"/>
    <w:rsid w:val="0083318A"/>
    <w:rsid w:val="008451BB"/>
    <w:rsid w:val="00847449"/>
    <w:rsid w:val="00853088"/>
    <w:rsid w:val="00855D81"/>
    <w:rsid w:val="008563F7"/>
    <w:rsid w:val="00867946"/>
    <w:rsid w:val="00872AFC"/>
    <w:rsid w:val="00872EEA"/>
    <w:rsid w:val="00873960"/>
    <w:rsid w:val="00877035"/>
    <w:rsid w:val="00877BDA"/>
    <w:rsid w:val="00880733"/>
    <w:rsid w:val="00894735"/>
    <w:rsid w:val="00895A1E"/>
    <w:rsid w:val="00895C1D"/>
    <w:rsid w:val="00895D53"/>
    <w:rsid w:val="00897E1A"/>
    <w:rsid w:val="008A03DC"/>
    <w:rsid w:val="008A1BE5"/>
    <w:rsid w:val="008A21A1"/>
    <w:rsid w:val="008B1841"/>
    <w:rsid w:val="008B5BE2"/>
    <w:rsid w:val="008B652C"/>
    <w:rsid w:val="008C051D"/>
    <w:rsid w:val="008C06F1"/>
    <w:rsid w:val="008C2D46"/>
    <w:rsid w:val="008C2E81"/>
    <w:rsid w:val="008C5309"/>
    <w:rsid w:val="008C7080"/>
    <w:rsid w:val="008C729F"/>
    <w:rsid w:val="008D5197"/>
    <w:rsid w:val="008E1FCE"/>
    <w:rsid w:val="008E2305"/>
    <w:rsid w:val="008E4BB9"/>
    <w:rsid w:val="00900493"/>
    <w:rsid w:val="00901B54"/>
    <w:rsid w:val="0090423A"/>
    <w:rsid w:val="00911A0A"/>
    <w:rsid w:val="00912F6F"/>
    <w:rsid w:val="009248EF"/>
    <w:rsid w:val="00934EEC"/>
    <w:rsid w:val="00946B36"/>
    <w:rsid w:val="009479A4"/>
    <w:rsid w:val="00947B23"/>
    <w:rsid w:val="00951185"/>
    <w:rsid w:val="00951767"/>
    <w:rsid w:val="009537E6"/>
    <w:rsid w:val="00955E21"/>
    <w:rsid w:val="00955F52"/>
    <w:rsid w:val="0096039F"/>
    <w:rsid w:val="00961937"/>
    <w:rsid w:val="00970B7E"/>
    <w:rsid w:val="00982D2C"/>
    <w:rsid w:val="00985360"/>
    <w:rsid w:val="00987FBC"/>
    <w:rsid w:val="009917BE"/>
    <w:rsid w:val="00995DAA"/>
    <w:rsid w:val="00996592"/>
    <w:rsid w:val="00996F90"/>
    <w:rsid w:val="009A32D0"/>
    <w:rsid w:val="009B351E"/>
    <w:rsid w:val="009D1D7C"/>
    <w:rsid w:val="009D5DEA"/>
    <w:rsid w:val="009E06A0"/>
    <w:rsid w:val="009E080A"/>
    <w:rsid w:val="009E0D95"/>
    <w:rsid w:val="009F2B19"/>
    <w:rsid w:val="009F4B4C"/>
    <w:rsid w:val="009F661F"/>
    <w:rsid w:val="00A00662"/>
    <w:rsid w:val="00A0656C"/>
    <w:rsid w:val="00A16907"/>
    <w:rsid w:val="00A17546"/>
    <w:rsid w:val="00A206D4"/>
    <w:rsid w:val="00A33ECE"/>
    <w:rsid w:val="00A348A1"/>
    <w:rsid w:val="00A35D30"/>
    <w:rsid w:val="00A36C2A"/>
    <w:rsid w:val="00A42A22"/>
    <w:rsid w:val="00A44096"/>
    <w:rsid w:val="00A5088C"/>
    <w:rsid w:val="00A50A6E"/>
    <w:rsid w:val="00A53987"/>
    <w:rsid w:val="00A63524"/>
    <w:rsid w:val="00A64276"/>
    <w:rsid w:val="00A66D26"/>
    <w:rsid w:val="00A7295F"/>
    <w:rsid w:val="00A7405D"/>
    <w:rsid w:val="00A7692B"/>
    <w:rsid w:val="00A77294"/>
    <w:rsid w:val="00A77438"/>
    <w:rsid w:val="00A77FCC"/>
    <w:rsid w:val="00A80104"/>
    <w:rsid w:val="00A817DA"/>
    <w:rsid w:val="00A81DB4"/>
    <w:rsid w:val="00A83057"/>
    <w:rsid w:val="00A83EDD"/>
    <w:rsid w:val="00A8427F"/>
    <w:rsid w:val="00A90009"/>
    <w:rsid w:val="00AA3652"/>
    <w:rsid w:val="00AB10E7"/>
    <w:rsid w:val="00AB14FF"/>
    <w:rsid w:val="00AB61AF"/>
    <w:rsid w:val="00AB7361"/>
    <w:rsid w:val="00AD3793"/>
    <w:rsid w:val="00AE726E"/>
    <w:rsid w:val="00AE797F"/>
    <w:rsid w:val="00AF5B53"/>
    <w:rsid w:val="00B0074B"/>
    <w:rsid w:val="00B06027"/>
    <w:rsid w:val="00B123E1"/>
    <w:rsid w:val="00B12736"/>
    <w:rsid w:val="00B1697D"/>
    <w:rsid w:val="00B17EA4"/>
    <w:rsid w:val="00B23AB1"/>
    <w:rsid w:val="00B3103B"/>
    <w:rsid w:val="00B352D8"/>
    <w:rsid w:val="00B41FF5"/>
    <w:rsid w:val="00B45C46"/>
    <w:rsid w:val="00B463A8"/>
    <w:rsid w:val="00B46F49"/>
    <w:rsid w:val="00B52D84"/>
    <w:rsid w:val="00B55798"/>
    <w:rsid w:val="00B558BE"/>
    <w:rsid w:val="00B56991"/>
    <w:rsid w:val="00B60A3D"/>
    <w:rsid w:val="00B63F9C"/>
    <w:rsid w:val="00B66591"/>
    <w:rsid w:val="00B724A1"/>
    <w:rsid w:val="00B76DBA"/>
    <w:rsid w:val="00B80DD8"/>
    <w:rsid w:val="00B852B1"/>
    <w:rsid w:val="00B91EDC"/>
    <w:rsid w:val="00B927C7"/>
    <w:rsid w:val="00BA0228"/>
    <w:rsid w:val="00BA274C"/>
    <w:rsid w:val="00BA33FF"/>
    <w:rsid w:val="00BA3888"/>
    <w:rsid w:val="00BA51A1"/>
    <w:rsid w:val="00BA669C"/>
    <w:rsid w:val="00BA78FE"/>
    <w:rsid w:val="00BB08B3"/>
    <w:rsid w:val="00BC13D7"/>
    <w:rsid w:val="00BC51FF"/>
    <w:rsid w:val="00BC540D"/>
    <w:rsid w:val="00BC7B88"/>
    <w:rsid w:val="00BD31B4"/>
    <w:rsid w:val="00BD43CE"/>
    <w:rsid w:val="00BD6A47"/>
    <w:rsid w:val="00BE364F"/>
    <w:rsid w:val="00BE5A96"/>
    <w:rsid w:val="00BE7A16"/>
    <w:rsid w:val="00BF114C"/>
    <w:rsid w:val="00BF4552"/>
    <w:rsid w:val="00BF521C"/>
    <w:rsid w:val="00BF57A8"/>
    <w:rsid w:val="00BF78F1"/>
    <w:rsid w:val="00C009A6"/>
    <w:rsid w:val="00C01998"/>
    <w:rsid w:val="00C052D0"/>
    <w:rsid w:val="00C071E9"/>
    <w:rsid w:val="00C07846"/>
    <w:rsid w:val="00C16739"/>
    <w:rsid w:val="00C21E76"/>
    <w:rsid w:val="00C37C39"/>
    <w:rsid w:val="00C4654E"/>
    <w:rsid w:val="00C477D8"/>
    <w:rsid w:val="00C5526D"/>
    <w:rsid w:val="00C6765B"/>
    <w:rsid w:val="00C706B9"/>
    <w:rsid w:val="00C70C92"/>
    <w:rsid w:val="00C809CB"/>
    <w:rsid w:val="00C80D59"/>
    <w:rsid w:val="00C81405"/>
    <w:rsid w:val="00C9063F"/>
    <w:rsid w:val="00CA21F7"/>
    <w:rsid w:val="00CA2B4C"/>
    <w:rsid w:val="00CA330D"/>
    <w:rsid w:val="00CB0B8F"/>
    <w:rsid w:val="00CB227B"/>
    <w:rsid w:val="00CB3011"/>
    <w:rsid w:val="00CB43BE"/>
    <w:rsid w:val="00CC2C09"/>
    <w:rsid w:val="00CC3C0B"/>
    <w:rsid w:val="00CC510E"/>
    <w:rsid w:val="00CC6DDF"/>
    <w:rsid w:val="00CC6E13"/>
    <w:rsid w:val="00CD2080"/>
    <w:rsid w:val="00CD3430"/>
    <w:rsid w:val="00CD55DD"/>
    <w:rsid w:val="00CD5884"/>
    <w:rsid w:val="00CE2F9C"/>
    <w:rsid w:val="00CF41E4"/>
    <w:rsid w:val="00CF4EEF"/>
    <w:rsid w:val="00CF63AB"/>
    <w:rsid w:val="00CF73FB"/>
    <w:rsid w:val="00CF7D99"/>
    <w:rsid w:val="00D02FC1"/>
    <w:rsid w:val="00D10826"/>
    <w:rsid w:val="00D11708"/>
    <w:rsid w:val="00D11C2C"/>
    <w:rsid w:val="00D14EEB"/>
    <w:rsid w:val="00D17D89"/>
    <w:rsid w:val="00D2523A"/>
    <w:rsid w:val="00D309C0"/>
    <w:rsid w:val="00D30AFC"/>
    <w:rsid w:val="00D3357C"/>
    <w:rsid w:val="00D338AC"/>
    <w:rsid w:val="00D33B00"/>
    <w:rsid w:val="00D36F1E"/>
    <w:rsid w:val="00D37718"/>
    <w:rsid w:val="00D40C51"/>
    <w:rsid w:val="00D411FF"/>
    <w:rsid w:val="00D4198B"/>
    <w:rsid w:val="00D441C2"/>
    <w:rsid w:val="00D457B8"/>
    <w:rsid w:val="00D63287"/>
    <w:rsid w:val="00D67AB4"/>
    <w:rsid w:val="00D7507F"/>
    <w:rsid w:val="00D83F88"/>
    <w:rsid w:val="00D90C7F"/>
    <w:rsid w:val="00D919CE"/>
    <w:rsid w:val="00D927F3"/>
    <w:rsid w:val="00D96C54"/>
    <w:rsid w:val="00DA3679"/>
    <w:rsid w:val="00DA3C09"/>
    <w:rsid w:val="00DB0BE1"/>
    <w:rsid w:val="00DB3E19"/>
    <w:rsid w:val="00DC12E3"/>
    <w:rsid w:val="00DC5828"/>
    <w:rsid w:val="00DC597D"/>
    <w:rsid w:val="00DC7CD2"/>
    <w:rsid w:val="00DD00BD"/>
    <w:rsid w:val="00DD3A42"/>
    <w:rsid w:val="00DD72A4"/>
    <w:rsid w:val="00DF5E22"/>
    <w:rsid w:val="00DF69A0"/>
    <w:rsid w:val="00E02A74"/>
    <w:rsid w:val="00E14557"/>
    <w:rsid w:val="00E149AD"/>
    <w:rsid w:val="00E25014"/>
    <w:rsid w:val="00E25160"/>
    <w:rsid w:val="00E25658"/>
    <w:rsid w:val="00E26C3C"/>
    <w:rsid w:val="00E275A5"/>
    <w:rsid w:val="00E31CBF"/>
    <w:rsid w:val="00E32D95"/>
    <w:rsid w:val="00E33811"/>
    <w:rsid w:val="00E36423"/>
    <w:rsid w:val="00E3691D"/>
    <w:rsid w:val="00E43704"/>
    <w:rsid w:val="00E46A00"/>
    <w:rsid w:val="00E50662"/>
    <w:rsid w:val="00E52F94"/>
    <w:rsid w:val="00E54FA1"/>
    <w:rsid w:val="00E55132"/>
    <w:rsid w:val="00E62FFB"/>
    <w:rsid w:val="00E647E6"/>
    <w:rsid w:val="00E65706"/>
    <w:rsid w:val="00E66B50"/>
    <w:rsid w:val="00E6756A"/>
    <w:rsid w:val="00E75A35"/>
    <w:rsid w:val="00E76A40"/>
    <w:rsid w:val="00E76FC6"/>
    <w:rsid w:val="00E817C8"/>
    <w:rsid w:val="00E846D9"/>
    <w:rsid w:val="00E87BAE"/>
    <w:rsid w:val="00EB1FD2"/>
    <w:rsid w:val="00EB2F71"/>
    <w:rsid w:val="00EB6AD8"/>
    <w:rsid w:val="00EC2FF9"/>
    <w:rsid w:val="00ED4203"/>
    <w:rsid w:val="00EE10B2"/>
    <w:rsid w:val="00EE5816"/>
    <w:rsid w:val="00EE7894"/>
    <w:rsid w:val="00F004CF"/>
    <w:rsid w:val="00F0272A"/>
    <w:rsid w:val="00F06972"/>
    <w:rsid w:val="00F07781"/>
    <w:rsid w:val="00F0792D"/>
    <w:rsid w:val="00F12F3F"/>
    <w:rsid w:val="00F13B53"/>
    <w:rsid w:val="00F224CF"/>
    <w:rsid w:val="00F25F98"/>
    <w:rsid w:val="00F400F4"/>
    <w:rsid w:val="00F42550"/>
    <w:rsid w:val="00F4794E"/>
    <w:rsid w:val="00F51274"/>
    <w:rsid w:val="00F55DA8"/>
    <w:rsid w:val="00F561C7"/>
    <w:rsid w:val="00F57871"/>
    <w:rsid w:val="00F6512B"/>
    <w:rsid w:val="00F67E3C"/>
    <w:rsid w:val="00F74DC0"/>
    <w:rsid w:val="00F808A0"/>
    <w:rsid w:val="00F834DC"/>
    <w:rsid w:val="00F867A9"/>
    <w:rsid w:val="00F93C5E"/>
    <w:rsid w:val="00F955F1"/>
    <w:rsid w:val="00FA69C2"/>
    <w:rsid w:val="00FB0283"/>
    <w:rsid w:val="00FB4A7C"/>
    <w:rsid w:val="00FC00ED"/>
    <w:rsid w:val="00FC3162"/>
    <w:rsid w:val="00FC3689"/>
    <w:rsid w:val="00FC4AA3"/>
    <w:rsid w:val="00FE0312"/>
    <w:rsid w:val="00FE1F0E"/>
    <w:rsid w:val="00FE3A28"/>
    <w:rsid w:val="00FF3C81"/>
    <w:rsid w:val="00FF5E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843"/>
    <w:pPr>
      <w:spacing w:after="200" w:line="276" w:lineRule="auto"/>
    </w:pPr>
    <w:rPr>
      <w:rFonts w:eastAsia="Times New Roman"/>
      <w:sz w:val="22"/>
      <w:szCs w:val="22"/>
      <w:lang w:eastAsia="en-US"/>
    </w:rPr>
  </w:style>
  <w:style w:type="paragraph" w:styleId="Nadpis1">
    <w:name w:val="heading 1"/>
    <w:basedOn w:val="Normln"/>
    <w:next w:val="Normln"/>
    <w:link w:val="Nadpis1Char"/>
    <w:uiPriority w:val="99"/>
    <w:qFormat/>
    <w:rsid w:val="00A35D30"/>
    <w:pPr>
      <w:keepNext/>
      <w:spacing w:after="0" w:line="240" w:lineRule="auto"/>
      <w:outlineLvl w:val="0"/>
    </w:pPr>
    <w:rPr>
      <w:rFonts w:ascii="Times New Roman" w:eastAsia="Calibri" w:hAnsi="Times New Roman"/>
      <w:b/>
      <w:bCs/>
      <w:sz w:val="24"/>
      <w:szCs w:val="24"/>
      <w:lang w:eastAsia="cs-CZ"/>
    </w:rPr>
  </w:style>
  <w:style w:type="paragraph" w:styleId="Nadpis2">
    <w:name w:val="heading 2"/>
    <w:basedOn w:val="Normln"/>
    <w:next w:val="Normln"/>
    <w:link w:val="Nadpis2Char"/>
    <w:semiHidden/>
    <w:unhideWhenUsed/>
    <w:qFormat/>
    <w:locked/>
    <w:rsid w:val="00C809CB"/>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locked/>
    <w:rsid w:val="007804DE"/>
    <w:pPr>
      <w:keepNext/>
      <w:spacing w:before="240" w:after="60"/>
      <w:outlineLvl w:val="2"/>
    </w:pPr>
    <w:rPr>
      <w:rFonts w:ascii="Cambria" w:eastAsia="Calibri"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35D30"/>
    <w:rPr>
      <w:rFonts w:ascii="Times New Roman" w:hAnsi="Times New Roman" w:cs="Times New Roman"/>
      <w:b/>
      <w:bCs/>
      <w:sz w:val="24"/>
      <w:szCs w:val="24"/>
      <w:lang w:eastAsia="cs-CZ"/>
    </w:rPr>
  </w:style>
  <w:style w:type="character" w:customStyle="1" w:styleId="Nadpis3Char">
    <w:name w:val="Nadpis 3 Char"/>
    <w:link w:val="Nadpis3"/>
    <w:uiPriority w:val="99"/>
    <w:semiHidden/>
    <w:locked/>
    <w:rsid w:val="007804DE"/>
    <w:rPr>
      <w:rFonts w:ascii="Cambria" w:hAnsi="Cambria" w:cs="Times New Roman"/>
      <w:b/>
      <w:bCs/>
      <w:sz w:val="26"/>
      <w:szCs w:val="26"/>
      <w:lang w:eastAsia="en-US"/>
    </w:rPr>
  </w:style>
  <w:style w:type="paragraph" w:styleId="Zpat">
    <w:name w:val="footer"/>
    <w:basedOn w:val="Normln"/>
    <w:link w:val="ZpatChar"/>
    <w:uiPriority w:val="99"/>
    <w:rsid w:val="0025492F"/>
    <w:pPr>
      <w:tabs>
        <w:tab w:val="center" w:pos="4536"/>
        <w:tab w:val="right" w:pos="9072"/>
      </w:tabs>
    </w:pPr>
    <w:rPr>
      <w:sz w:val="20"/>
      <w:szCs w:val="20"/>
    </w:rPr>
  </w:style>
  <w:style w:type="character" w:customStyle="1" w:styleId="ZpatChar">
    <w:name w:val="Zápatí Char"/>
    <w:link w:val="Zpat"/>
    <w:uiPriority w:val="99"/>
    <w:semiHidden/>
    <w:rsid w:val="00401476"/>
    <w:rPr>
      <w:rFonts w:eastAsia="Times New Roman"/>
      <w:lang w:eastAsia="en-US"/>
    </w:rPr>
  </w:style>
  <w:style w:type="character" w:styleId="slostrnky">
    <w:name w:val="page number"/>
    <w:uiPriority w:val="99"/>
    <w:rsid w:val="0025492F"/>
    <w:rPr>
      <w:rFonts w:cs="Times New Roman"/>
    </w:rPr>
  </w:style>
  <w:style w:type="character" w:customStyle="1" w:styleId="hps">
    <w:name w:val="hps"/>
    <w:uiPriority w:val="99"/>
    <w:rsid w:val="00F400F4"/>
    <w:rPr>
      <w:rFonts w:cs="Times New Roman"/>
    </w:rPr>
  </w:style>
  <w:style w:type="character" w:customStyle="1" w:styleId="atn">
    <w:name w:val="atn"/>
    <w:uiPriority w:val="99"/>
    <w:rsid w:val="00F400F4"/>
    <w:rPr>
      <w:rFonts w:cs="Times New Roman"/>
    </w:rPr>
  </w:style>
  <w:style w:type="character" w:styleId="Hypertextovodkaz">
    <w:name w:val="Hyperlink"/>
    <w:uiPriority w:val="99"/>
    <w:rsid w:val="00743258"/>
    <w:rPr>
      <w:rFonts w:cs="Times New Roman"/>
      <w:color w:val="0000FF"/>
      <w:u w:val="single"/>
    </w:rPr>
  </w:style>
  <w:style w:type="paragraph" w:styleId="Normlnweb">
    <w:name w:val="Normal (Web)"/>
    <w:basedOn w:val="Normln"/>
    <w:uiPriority w:val="99"/>
    <w:rsid w:val="00357C70"/>
    <w:pPr>
      <w:spacing w:before="100" w:beforeAutospacing="1" w:after="100" w:afterAutospacing="1" w:line="240" w:lineRule="auto"/>
    </w:pPr>
    <w:rPr>
      <w:rFonts w:ascii="Times New Roman" w:hAnsi="Times New Roman"/>
      <w:sz w:val="24"/>
      <w:szCs w:val="24"/>
      <w:lang w:eastAsia="cs-CZ"/>
    </w:rPr>
  </w:style>
  <w:style w:type="character" w:customStyle="1" w:styleId="apple-converted-space">
    <w:name w:val="apple-converted-space"/>
    <w:uiPriority w:val="99"/>
    <w:rsid w:val="00C9063F"/>
    <w:rPr>
      <w:rFonts w:cs="Times New Roman"/>
    </w:rPr>
  </w:style>
  <w:style w:type="paragraph" w:customStyle="1" w:styleId="Zkladntext21">
    <w:name w:val="Základní text 21"/>
    <w:basedOn w:val="Normln"/>
    <w:uiPriority w:val="99"/>
    <w:rsid w:val="00217071"/>
    <w:pPr>
      <w:suppressAutoHyphens/>
      <w:spacing w:after="0" w:line="240" w:lineRule="auto"/>
      <w:jc w:val="both"/>
    </w:pPr>
    <w:rPr>
      <w:rFonts w:ascii="Times New Roman" w:hAnsi="Times New Roman"/>
      <w:sz w:val="24"/>
      <w:szCs w:val="20"/>
      <w:lang w:eastAsia="ar-SA"/>
    </w:rPr>
  </w:style>
  <w:style w:type="character" w:styleId="Siln">
    <w:name w:val="Strong"/>
    <w:uiPriority w:val="22"/>
    <w:qFormat/>
    <w:locked/>
    <w:rsid w:val="00DC12E3"/>
    <w:rPr>
      <w:rFonts w:ascii="Times New Roman" w:hAnsi="Times New Roman" w:cs="Times New Roman"/>
      <w:b/>
      <w:bCs/>
    </w:rPr>
  </w:style>
  <w:style w:type="paragraph" w:styleId="Zkladntext3">
    <w:name w:val="Body Text 3"/>
    <w:basedOn w:val="Normln"/>
    <w:link w:val="Zkladntext3Char"/>
    <w:semiHidden/>
    <w:unhideWhenUsed/>
    <w:rsid w:val="008C2E81"/>
    <w:pPr>
      <w:spacing w:after="0" w:line="360" w:lineRule="auto"/>
      <w:jc w:val="both"/>
    </w:pPr>
    <w:rPr>
      <w:rFonts w:ascii="Times New Roman" w:hAnsi="Times New Roman"/>
      <w:szCs w:val="20"/>
      <w:lang w:eastAsia="cs-CZ"/>
    </w:rPr>
  </w:style>
  <w:style w:type="character" w:customStyle="1" w:styleId="Zkladntext3Char">
    <w:name w:val="Základní text 3 Char"/>
    <w:basedOn w:val="Standardnpsmoodstavce"/>
    <w:link w:val="Zkladntext3"/>
    <w:semiHidden/>
    <w:rsid w:val="008C2E81"/>
    <w:rPr>
      <w:rFonts w:ascii="Times New Roman" w:eastAsia="Times New Roman" w:hAnsi="Times New Roman"/>
      <w:sz w:val="22"/>
    </w:rPr>
  </w:style>
  <w:style w:type="character" w:customStyle="1" w:styleId="Nadpis2Char">
    <w:name w:val="Nadpis 2 Char"/>
    <w:basedOn w:val="Standardnpsmoodstavce"/>
    <w:link w:val="Nadpis2"/>
    <w:semiHidden/>
    <w:rsid w:val="00C809CB"/>
    <w:rPr>
      <w:rFonts w:ascii="Cambria" w:eastAsia="Times New Roman" w:hAnsi="Cambria" w:cs="Times New Roman"/>
      <w:b/>
      <w:bCs/>
      <w:i/>
      <w:iCs/>
      <w:sz w:val="28"/>
      <w:szCs w:val="28"/>
      <w:lang w:eastAsia="en-US"/>
    </w:rPr>
  </w:style>
  <w:style w:type="paragraph" w:customStyle="1" w:styleId="Pa9">
    <w:name w:val="Pa9"/>
    <w:basedOn w:val="Normln"/>
    <w:next w:val="Normln"/>
    <w:uiPriority w:val="99"/>
    <w:rsid w:val="004769BC"/>
    <w:pPr>
      <w:autoSpaceDE w:val="0"/>
      <w:autoSpaceDN w:val="0"/>
      <w:adjustRightInd w:val="0"/>
      <w:spacing w:after="0" w:line="741" w:lineRule="atLeast"/>
    </w:pPr>
    <w:rPr>
      <w:rFonts w:ascii="Suisse BP Neue Medium" w:eastAsia="Calibri" w:hAnsi="Suisse BP Neue Medium"/>
      <w:sz w:val="24"/>
      <w:szCs w:val="24"/>
      <w:lang w:eastAsia="cs-CZ"/>
    </w:rPr>
  </w:style>
  <w:style w:type="paragraph" w:customStyle="1" w:styleId="Default">
    <w:name w:val="Default"/>
    <w:uiPriority w:val="99"/>
    <w:rsid w:val="00D10826"/>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843"/>
    <w:pPr>
      <w:spacing w:after="200" w:line="276" w:lineRule="auto"/>
    </w:pPr>
    <w:rPr>
      <w:rFonts w:eastAsia="Times New Roman"/>
      <w:sz w:val="22"/>
      <w:szCs w:val="22"/>
      <w:lang w:eastAsia="en-US"/>
    </w:rPr>
  </w:style>
  <w:style w:type="paragraph" w:styleId="Nadpis1">
    <w:name w:val="heading 1"/>
    <w:basedOn w:val="Normln"/>
    <w:next w:val="Normln"/>
    <w:link w:val="Nadpis1Char"/>
    <w:uiPriority w:val="99"/>
    <w:qFormat/>
    <w:rsid w:val="00A35D30"/>
    <w:pPr>
      <w:keepNext/>
      <w:spacing w:after="0" w:line="240" w:lineRule="auto"/>
      <w:outlineLvl w:val="0"/>
    </w:pPr>
    <w:rPr>
      <w:rFonts w:ascii="Times New Roman" w:eastAsia="Calibri" w:hAnsi="Times New Roman"/>
      <w:b/>
      <w:bCs/>
      <w:sz w:val="24"/>
      <w:szCs w:val="24"/>
      <w:lang w:eastAsia="cs-CZ"/>
    </w:rPr>
  </w:style>
  <w:style w:type="paragraph" w:styleId="Nadpis2">
    <w:name w:val="heading 2"/>
    <w:basedOn w:val="Normln"/>
    <w:next w:val="Normln"/>
    <w:link w:val="Nadpis2Char"/>
    <w:semiHidden/>
    <w:unhideWhenUsed/>
    <w:qFormat/>
    <w:locked/>
    <w:rsid w:val="00C809CB"/>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locked/>
    <w:rsid w:val="007804DE"/>
    <w:pPr>
      <w:keepNext/>
      <w:spacing w:before="240" w:after="60"/>
      <w:outlineLvl w:val="2"/>
    </w:pPr>
    <w:rPr>
      <w:rFonts w:ascii="Cambria" w:eastAsia="Calibri"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35D30"/>
    <w:rPr>
      <w:rFonts w:ascii="Times New Roman" w:hAnsi="Times New Roman" w:cs="Times New Roman"/>
      <w:b/>
      <w:bCs/>
      <w:sz w:val="24"/>
      <w:szCs w:val="24"/>
      <w:lang w:eastAsia="cs-CZ"/>
    </w:rPr>
  </w:style>
  <w:style w:type="character" w:customStyle="1" w:styleId="Nadpis3Char">
    <w:name w:val="Nadpis 3 Char"/>
    <w:link w:val="Nadpis3"/>
    <w:uiPriority w:val="99"/>
    <w:semiHidden/>
    <w:locked/>
    <w:rsid w:val="007804DE"/>
    <w:rPr>
      <w:rFonts w:ascii="Cambria" w:hAnsi="Cambria" w:cs="Times New Roman"/>
      <w:b/>
      <w:bCs/>
      <w:sz w:val="26"/>
      <w:szCs w:val="26"/>
      <w:lang w:eastAsia="en-US"/>
    </w:rPr>
  </w:style>
  <w:style w:type="paragraph" w:styleId="Zpat">
    <w:name w:val="footer"/>
    <w:basedOn w:val="Normln"/>
    <w:link w:val="ZpatChar"/>
    <w:uiPriority w:val="99"/>
    <w:rsid w:val="0025492F"/>
    <w:pPr>
      <w:tabs>
        <w:tab w:val="center" w:pos="4536"/>
        <w:tab w:val="right" w:pos="9072"/>
      </w:tabs>
    </w:pPr>
    <w:rPr>
      <w:sz w:val="20"/>
      <w:szCs w:val="20"/>
    </w:rPr>
  </w:style>
  <w:style w:type="character" w:customStyle="1" w:styleId="ZpatChar">
    <w:name w:val="Zápatí Char"/>
    <w:link w:val="Zpat"/>
    <w:uiPriority w:val="99"/>
    <w:semiHidden/>
    <w:rsid w:val="00401476"/>
    <w:rPr>
      <w:rFonts w:eastAsia="Times New Roman"/>
      <w:lang w:eastAsia="en-US"/>
    </w:rPr>
  </w:style>
  <w:style w:type="character" w:styleId="slostrnky">
    <w:name w:val="page number"/>
    <w:uiPriority w:val="99"/>
    <w:rsid w:val="0025492F"/>
    <w:rPr>
      <w:rFonts w:cs="Times New Roman"/>
    </w:rPr>
  </w:style>
  <w:style w:type="character" w:customStyle="1" w:styleId="hps">
    <w:name w:val="hps"/>
    <w:uiPriority w:val="99"/>
    <w:rsid w:val="00F400F4"/>
    <w:rPr>
      <w:rFonts w:cs="Times New Roman"/>
    </w:rPr>
  </w:style>
  <w:style w:type="character" w:customStyle="1" w:styleId="atn">
    <w:name w:val="atn"/>
    <w:uiPriority w:val="99"/>
    <w:rsid w:val="00F400F4"/>
    <w:rPr>
      <w:rFonts w:cs="Times New Roman"/>
    </w:rPr>
  </w:style>
  <w:style w:type="character" w:styleId="Hypertextovodkaz">
    <w:name w:val="Hyperlink"/>
    <w:uiPriority w:val="99"/>
    <w:rsid w:val="00743258"/>
    <w:rPr>
      <w:rFonts w:cs="Times New Roman"/>
      <w:color w:val="0000FF"/>
      <w:u w:val="single"/>
    </w:rPr>
  </w:style>
  <w:style w:type="paragraph" w:styleId="Normlnweb">
    <w:name w:val="Normal (Web)"/>
    <w:basedOn w:val="Normln"/>
    <w:uiPriority w:val="99"/>
    <w:rsid w:val="00357C70"/>
    <w:pPr>
      <w:spacing w:before="100" w:beforeAutospacing="1" w:after="100" w:afterAutospacing="1" w:line="240" w:lineRule="auto"/>
    </w:pPr>
    <w:rPr>
      <w:rFonts w:ascii="Times New Roman" w:hAnsi="Times New Roman"/>
      <w:sz w:val="24"/>
      <w:szCs w:val="24"/>
      <w:lang w:eastAsia="cs-CZ"/>
    </w:rPr>
  </w:style>
  <w:style w:type="character" w:customStyle="1" w:styleId="apple-converted-space">
    <w:name w:val="apple-converted-space"/>
    <w:uiPriority w:val="99"/>
    <w:rsid w:val="00C9063F"/>
    <w:rPr>
      <w:rFonts w:cs="Times New Roman"/>
    </w:rPr>
  </w:style>
  <w:style w:type="paragraph" w:customStyle="1" w:styleId="Zkladntext21">
    <w:name w:val="Základní text 21"/>
    <w:basedOn w:val="Normln"/>
    <w:uiPriority w:val="99"/>
    <w:rsid w:val="00217071"/>
    <w:pPr>
      <w:suppressAutoHyphens/>
      <w:spacing w:after="0" w:line="240" w:lineRule="auto"/>
      <w:jc w:val="both"/>
    </w:pPr>
    <w:rPr>
      <w:rFonts w:ascii="Times New Roman" w:hAnsi="Times New Roman"/>
      <w:sz w:val="24"/>
      <w:szCs w:val="20"/>
      <w:lang w:eastAsia="ar-SA"/>
    </w:rPr>
  </w:style>
  <w:style w:type="character" w:styleId="Siln">
    <w:name w:val="Strong"/>
    <w:uiPriority w:val="22"/>
    <w:qFormat/>
    <w:locked/>
    <w:rsid w:val="00DC12E3"/>
    <w:rPr>
      <w:rFonts w:ascii="Times New Roman" w:hAnsi="Times New Roman" w:cs="Times New Roman"/>
      <w:b/>
      <w:bCs/>
    </w:rPr>
  </w:style>
  <w:style w:type="paragraph" w:styleId="Zkladntext3">
    <w:name w:val="Body Text 3"/>
    <w:basedOn w:val="Normln"/>
    <w:link w:val="Zkladntext3Char"/>
    <w:semiHidden/>
    <w:unhideWhenUsed/>
    <w:rsid w:val="008C2E81"/>
    <w:pPr>
      <w:spacing w:after="0" w:line="360" w:lineRule="auto"/>
      <w:jc w:val="both"/>
    </w:pPr>
    <w:rPr>
      <w:rFonts w:ascii="Times New Roman" w:hAnsi="Times New Roman"/>
      <w:szCs w:val="20"/>
      <w:lang w:eastAsia="cs-CZ"/>
    </w:rPr>
  </w:style>
  <w:style w:type="character" w:customStyle="1" w:styleId="Zkladntext3Char">
    <w:name w:val="Základní text 3 Char"/>
    <w:basedOn w:val="Standardnpsmoodstavce"/>
    <w:link w:val="Zkladntext3"/>
    <w:semiHidden/>
    <w:rsid w:val="008C2E81"/>
    <w:rPr>
      <w:rFonts w:ascii="Times New Roman" w:eastAsia="Times New Roman" w:hAnsi="Times New Roman"/>
      <w:sz w:val="22"/>
    </w:rPr>
  </w:style>
  <w:style w:type="character" w:customStyle="1" w:styleId="Nadpis2Char">
    <w:name w:val="Nadpis 2 Char"/>
    <w:basedOn w:val="Standardnpsmoodstavce"/>
    <w:link w:val="Nadpis2"/>
    <w:semiHidden/>
    <w:rsid w:val="00C809CB"/>
    <w:rPr>
      <w:rFonts w:ascii="Cambria" w:eastAsia="Times New Roman" w:hAnsi="Cambria" w:cs="Times New Roman"/>
      <w:b/>
      <w:bCs/>
      <w:i/>
      <w:iCs/>
      <w:sz w:val="28"/>
      <w:szCs w:val="28"/>
      <w:lang w:eastAsia="en-US"/>
    </w:rPr>
  </w:style>
  <w:style w:type="paragraph" w:customStyle="1" w:styleId="Pa9">
    <w:name w:val="Pa9"/>
    <w:basedOn w:val="Normln"/>
    <w:next w:val="Normln"/>
    <w:uiPriority w:val="99"/>
    <w:rsid w:val="004769BC"/>
    <w:pPr>
      <w:autoSpaceDE w:val="0"/>
      <w:autoSpaceDN w:val="0"/>
      <w:adjustRightInd w:val="0"/>
      <w:spacing w:after="0" w:line="741" w:lineRule="atLeast"/>
    </w:pPr>
    <w:rPr>
      <w:rFonts w:ascii="Suisse BP Neue Medium" w:eastAsia="Calibri" w:hAnsi="Suisse BP Neue Medium"/>
      <w:sz w:val="24"/>
      <w:szCs w:val="24"/>
      <w:lang w:eastAsia="cs-CZ"/>
    </w:rPr>
  </w:style>
  <w:style w:type="paragraph" w:customStyle="1" w:styleId="Default">
    <w:name w:val="Default"/>
    <w:uiPriority w:val="99"/>
    <w:rsid w:val="00D10826"/>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4692">
      <w:bodyDiv w:val="1"/>
      <w:marLeft w:val="0"/>
      <w:marRight w:val="0"/>
      <w:marTop w:val="0"/>
      <w:marBottom w:val="0"/>
      <w:divBdr>
        <w:top w:val="none" w:sz="0" w:space="0" w:color="auto"/>
        <w:left w:val="none" w:sz="0" w:space="0" w:color="auto"/>
        <w:bottom w:val="none" w:sz="0" w:space="0" w:color="auto"/>
        <w:right w:val="none" w:sz="0" w:space="0" w:color="auto"/>
      </w:divBdr>
    </w:div>
    <w:div w:id="326247534">
      <w:bodyDiv w:val="1"/>
      <w:marLeft w:val="0"/>
      <w:marRight w:val="0"/>
      <w:marTop w:val="0"/>
      <w:marBottom w:val="0"/>
      <w:divBdr>
        <w:top w:val="none" w:sz="0" w:space="0" w:color="auto"/>
        <w:left w:val="none" w:sz="0" w:space="0" w:color="auto"/>
        <w:bottom w:val="none" w:sz="0" w:space="0" w:color="auto"/>
        <w:right w:val="none" w:sz="0" w:space="0" w:color="auto"/>
      </w:divBdr>
    </w:div>
    <w:div w:id="330060111">
      <w:bodyDiv w:val="1"/>
      <w:marLeft w:val="0"/>
      <w:marRight w:val="0"/>
      <w:marTop w:val="0"/>
      <w:marBottom w:val="0"/>
      <w:divBdr>
        <w:top w:val="none" w:sz="0" w:space="0" w:color="auto"/>
        <w:left w:val="none" w:sz="0" w:space="0" w:color="auto"/>
        <w:bottom w:val="none" w:sz="0" w:space="0" w:color="auto"/>
        <w:right w:val="none" w:sz="0" w:space="0" w:color="auto"/>
      </w:divBdr>
    </w:div>
    <w:div w:id="340817656">
      <w:bodyDiv w:val="1"/>
      <w:marLeft w:val="0"/>
      <w:marRight w:val="0"/>
      <w:marTop w:val="0"/>
      <w:marBottom w:val="0"/>
      <w:divBdr>
        <w:top w:val="none" w:sz="0" w:space="0" w:color="auto"/>
        <w:left w:val="none" w:sz="0" w:space="0" w:color="auto"/>
        <w:bottom w:val="none" w:sz="0" w:space="0" w:color="auto"/>
        <w:right w:val="none" w:sz="0" w:space="0" w:color="auto"/>
      </w:divBdr>
    </w:div>
    <w:div w:id="382602811">
      <w:bodyDiv w:val="1"/>
      <w:marLeft w:val="0"/>
      <w:marRight w:val="0"/>
      <w:marTop w:val="0"/>
      <w:marBottom w:val="0"/>
      <w:divBdr>
        <w:top w:val="none" w:sz="0" w:space="0" w:color="auto"/>
        <w:left w:val="none" w:sz="0" w:space="0" w:color="auto"/>
        <w:bottom w:val="none" w:sz="0" w:space="0" w:color="auto"/>
        <w:right w:val="none" w:sz="0" w:space="0" w:color="auto"/>
      </w:divBdr>
    </w:div>
    <w:div w:id="652415157">
      <w:bodyDiv w:val="1"/>
      <w:marLeft w:val="0"/>
      <w:marRight w:val="0"/>
      <w:marTop w:val="0"/>
      <w:marBottom w:val="0"/>
      <w:divBdr>
        <w:top w:val="none" w:sz="0" w:space="0" w:color="auto"/>
        <w:left w:val="none" w:sz="0" w:space="0" w:color="auto"/>
        <w:bottom w:val="none" w:sz="0" w:space="0" w:color="auto"/>
        <w:right w:val="none" w:sz="0" w:space="0" w:color="auto"/>
      </w:divBdr>
    </w:div>
    <w:div w:id="715661750">
      <w:marLeft w:val="0"/>
      <w:marRight w:val="0"/>
      <w:marTop w:val="0"/>
      <w:marBottom w:val="0"/>
      <w:divBdr>
        <w:top w:val="none" w:sz="0" w:space="0" w:color="auto"/>
        <w:left w:val="none" w:sz="0" w:space="0" w:color="auto"/>
        <w:bottom w:val="none" w:sz="0" w:space="0" w:color="auto"/>
        <w:right w:val="none" w:sz="0" w:space="0" w:color="auto"/>
      </w:divBdr>
    </w:div>
    <w:div w:id="715661751">
      <w:marLeft w:val="0"/>
      <w:marRight w:val="0"/>
      <w:marTop w:val="0"/>
      <w:marBottom w:val="0"/>
      <w:divBdr>
        <w:top w:val="none" w:sz="0" w:space="0" w:color="auto"/>
        <w:left w:val="none" w:sz="0" w:space="0" w:color="auto"/>
        <w:bottom w:val="none" w:sz="0" w:space="0" w:color="auto"/>
        <w:right w:val="none" w:sz="0" w:space="0" w:color="auto"/>
      </w:divBdr>
    </w:div>
    <w:div w:id="715661752">
      <w:marLeft w:val="0"/>
      <w:marRight w:val="0"/>
      <w:marTop w:val="0"/>
      <w:marBottom w:val="0"/>
      <w:divBdr>
        <w:top w:val="none" w:sz="0" w:space="0" w:color="auto"/>
        <w:left w:val="none" w:sz="0" w:space="0" w:color="auto"/>
        <w:bottom w:val="none" w:sz="0" w:space="0" w:color="auto"/>
        <w:right w:val="none" w:sz="0" w:space="0" w:color="auto"/>
      </w:divBdr>
    </w:div>
    <w:div w:id="715661753">
      <w:marLeft w:val="0"/>
      <w:marRight w:val="0"/>
      <w:marTop w:val="0"/>
      <w:marBottom w:val="0"/>
      <w:divBdr>
        <w:top w:val="none" w:sz="0" w:space="0" w:color="auto"/>
        <w:left w:val="none" w:sz="0" w:space="0" w:color="auto"/>
        <w:bottom w:val="none" w:sz="0" w:space="0" w:color="auto"/>
        <w:right w:val="none" w:sz="0" w:space="0" w:color="auto"/>
      </w:divBdr>
    </w:div>
    <w:div w:id="715661754">
      <w:marLeft w:val="0"/>
      <w:marRight w:val="0"/>
      <w:marTop w:val="0"/>
      <w:marBottom w:val="0"/>
      <w:divBdr>
        <w:top w:val="none" w:sz="0" w:space="0" w:color="auto"/>
        <w:left w:val="none" w:sz="0" w:space="0" w:color="auto"/>
        <w:bottom w:val="none" w:sz="0" w:space="0" w:color="auto"/>
        <w:right w:val="none" w:sz="0" w:space="0" w:color="auto"/>
      </w:divBdr>
    </w:div>
    <w:div w:id="715661755">
      <w:marLeft w:val="0"/>
      <w:marRight w:val="0"/>
      <w:marTop w:val="0"/>
      <w:marBottom w:val="0"/>
      <w:divBdr>
        <w:top w:val="none" w:sz="0" w:space="0" w:color="auto"/>
        <w:left w:val="none" w:sz="0" w:space="0" w:color="auto"/>
        <w:bottom w:val="none" w:sz="0" w:space="0" w:color="auto"/>
        <w:right w:val="none" w:sz="0" w:space="0" w:color="auto"/>
      </w:divBdr>
    </w:div>
    <w:div w:id="715661756">
      <w:marLeft w:val="0"/>
      <w:marRight w:val="0"/>
      <w:marTop w:val="0"/>
      <w:marBottom w:val="0"/>
      <w:divBdr>
        <w:top w:val="none" w:sz="0" w:space="0" w:color="auto"/>
        <w:left w:val="none" w:sz="0" w:space="0" w:color="auto"/>
        <w:bottom w:val="none" w:sz="0" w:space="0" w:color="auto"/>
        <w:right w:val="none" w:sz="0" w:space="0" w:color="auto"/>
      </w:divBdr>
    </w:div>
    <w:div w:id="715661757">
      <w:marLeft w:val="0"/>
      <w:marRight w:val="0"/>
      <w:marTop w:val="0"/>
      <w:marBottom w:val="0"/>
      <w:divBdr>
        <w:top w:val="none" w:sz="0" w:space="0" w:color="auto"/>
        <w:left w:val="none" w:sz="0" w:space="0" w:color="auto"/>
        <w:bottom w:val="none" w:sz="0" w:space="0" w:color="auto"/>
        <w:right w:val="none" w:sz="0" w:space="0" w:color="auto"/>
      </w:divBdr>
    </w:div>
    <w:div w:id="715661758">
      <w:marLeft w:val="0"/>
      <w:marRight w:val="0"/>
      <w:marTop w:val="0"/>
      <w:marBottom w:val="0"/>
      <w:divBdr>
        <w:top w:val="none" w:sz="0" w:space="0" w:color="auto"/>
        <w:left w:val="none" w:sz="0" w:space="0" w:color="auto"/>
        <w:bottom w:val="none" w:sz="0" w:space="0" w:color="auto"/>
        <w:right w:val="none" w:sz="0" w:space="0" w:color="auto"/>
      </w:divBdr>
    </w:div>
    <w:div w:id="715661759">
      <w:marLeft w:val="0"/>
      <w:marRight w:val="0"/>
      <w:marTop w:val="0"/>
      <w:marBottom w:val="0"/>
      <w:divBdr>
        <w:top w:val="none" w:sz="0" w:space="0" w:color="auto"/>
        <w:left w:val="none" w:sz="0" w:space="0" w:color="auto"/>
        <w:bottom w:val="none" w:sz="0" w:space="0" w:color="auto"/>
        <w:right w:val="none" w:sz="0" w:space="0" w:color="auto"/>
      </w:divBdr>
    </w:div>
    <w:div w:id="715661760">
      <w:marLeft w:val="0"/>
      <w:marRight w:val="0"/>
      <w:marTop w:val="0"/>
      <w:marBottom w:val="0"/>
      <w:divBdr>
        <w:top w:val="none" w:sz="0" w:space="0" w:color="auto"/>
        <w:left w:val="none" w:sz="0" w:space="0" w:color="auto"/>
        <w:bottom w:val="none" w:sz="0" w:space="0" w:color="auto"/>
        <w:right w:val="none" w:sz="0" w:space="0" w:color="auto"/>
      </w:divBdr>
    </w:div>
    <w:div w:id="715661761">
      <w:marLeft w:val="0"/>
      <w:marRight w:val="0"/>
      <w:marTop w:val="0"/>
      <w:marBottom w:val="0"/>
      <w:divBdr>
        <w:top w:val="none" w:sz="0" w:space="0" w:color="auto"/>
        <w:left w:val="none" w:sz="0" w:space="0" w:color="auto"/>
        <w:bottom w:val="none" w:sz="0" w:space="0" w:color="auto"/>
        <w:right w:val="none" w:sz="0" w:space="0" w:color="auto"/>
      </w:divBdr>
    </w:div>
    <w:div w:id="715661762">
      <w:marLeft w:val="0"/>
      <w:marRight w:val="0"/>
      <w:marTop w:val="0"/>
      <w:marBottom w:val="0"/>
      <w:divBdr>
        <w:top w:val="none" w:sz="0" w:space="0" w:color="auto"/>
        <w:left w:val="none" w:sz="0" w:space="0" w:color="auto"/>
        <w:bottom w:val="none" w:sz="0" w:space="0" w:color="auto"/>
        <w:right w:val="none" w:sz="0" w:space="0" w:color="auto"/>
      </w:divBdr>
    </w:div>
    <w:div w:id="715661763">
      <w:marLeft w:val="0"/>
      <w:marRight w:val="0"/>
      <w:marTop w:val="0"/>
      <w:marBottom w:val="0"/>
      <w:divBdr>
        <w:top w:val="none" w:sz="0" w:space="0" w:color="auto"/>
        <w:left w:val="none" w:sz="0" w:space="0" w:color="auto"/>
        <w:bottom w:val="none" w:sz="0" w:space="0" w:color="auto"/>
        <w:right w:val="none" w:sz="0" w:space="0" w:color="auto"/>
      </w:divBdr>
    </w:div>
    <w:div w:id="715661764">
      <w:marLeft w:val="0"/>
      <w:marRight w:val="0"/>
      <w:marTop w:val="0"/>
      <w:marBottom w:val="0"/>
      <w:divBdr>
        <w:top w:val="none" w:sz="0" w:space="0" w:color="auto"/>
        <w:left w:val="none" w:sz="0" w:space="0" w:color="auto"/>
        <w:bottom w:val="none" w:sz="0" w:space="0" w:color="auto"/>
        <w:right w:val="none" w:sz="0" w:space="0" w:color="auto"/>
      </w:divBdr>
    </w:div>
    <w:div w:id="715661765">
      <w:marLeft w:val="0"/>
      <w:marRight w:val="0"/>
      <w:marTop w:val="0"/>
      <w:marBottom w:val="0"/>
      <w:divBdr>
        <w:top w:val="none" w:sz="0" w:space="0" w:color="auto"/>
        <w:left w:val="none" w:sz="0" w:space="0" w:color="auto"/>
        <w:bottom w:val="none" w:sz="0" w:space="0" w:color="auto"/>
        <w:right w:val="none" w:sz="0" w:space="0" w:color="auto"/>
      </w:divBdr>
    </w:div>
    <w:div w:id="715661766">
      <w:marLeft w:val="0"/>
      <w:marRight w:val="0"/>
      <w:marTop w:val="0"/>
      <w:marBottom w:val="0"/>
      <w:divBdr>
        <w:top w:val="none" w:sz="0" w:space="0" w:color="auto"/>
        <w:left w:val="none" w:sz="0" w:space="0" w:color="auto"/>
        <w:bottom w:val="none" w:sz="0" w:space="0" w:color="auto"/>
        <w:right w:val="none" w:sz="0" w:space="0" w:color="auto"/>
      </w:divBdr>
    </w:div>
    <w:div w:id="715661767">
      <w:marLeft w:val="0"/>
      <w:marRight w:val="0"/>
      <w:marTop w:val="0"/>
      <w:marBottom w:val="0"/>
      <w:divBdr>
        <w:top w:val="none" w:sz="0" w:space="0" w:color="auto"/>
        <w:left w:val="none" w:sz="0" w:space="0" w:color="auto"/>
        <w:bottom w:val="none" w:sz="0" w:space="0" w:color="auto"/>
        <w:right w:val="none" w:sz="0" w:space="0" w:color="auto"/>
      </w:divBdr>
    </w:div>
    <w:div w:id="715661768">
      <w:marLeft w:val="0"/>
      <w:marRight w:val="0"/>
      <w:marTop w:val="0"/>
      <w:marBottom w:val="0"/>
      <w:divBdr>
        <w:top w:val="none" w:sz="0" w:space="0" w:color="auto"/>
        <w:left w:val="none" w:sz="0" w:space="0" w:color="auto"/>
        <w:bottom w:val="none" w:sz="0" w:space="0" w:color="auto"/>
        <w:right w:val="none" w:sz="0" w:space="0" w:color="auto"/>
      </w:divBdr>
    </w:div>
    <w:div w:id="715661769">
      <w:marLeft w:val="0"/>
      <w:marRight w:val="0"/>
      <w:marTop w:val="0"/>
      <w:marBottom w:val="0"/>
      <w:divBdr>
        <w:top w:val="none" w:sz="0" w:space="0" w:color="auto"/>
        <w:left w:val="none" w:sz="0" w:space="0" w:color="auto"/>
        <w:bottom w:val="none" w:sz="0" w:space="0" w:color="auto"/>
        <w:right w:val="none" w:sz="0" w:space="0" w:color="auto"/>
      </w:divBdr>
    </w:div>
    <w:div w:id="715661770">
      <w:marLeft w:val="0"/>
      <w:marRight w:val="0"/>
      <w:marTop w:val="0"/>
      <w:marBottom w:val="0"/>
      <w:divBdr>
        <w:top w:val="none" w:sz="0" w:space="0" w:color="auto"/>
        <w:left w:val="none" w:sz="0" w:space="0" w:color="auto"/>
        <w:bottom w:val="none" w:sz="0" w:space="0" w:color="auto"/>
        <w:right w:val="none" w:sz="0" w:space="0" w:color="auto"/>
      </w:divBdr>
    </w:div>
    <w:div w:id="715661771">
      <w:marLeft w:val="0"/>
      <w:marRight w:val="0"/>
      <w:marTop w:val="0"/>
      <w:marBottom w:val="0"/>
      <w:divBdr>
        <w:top w:val="none" w:sz="0" w:space="0" w:color="auto"/>
        <w:left w:val="none" w:sz="0" w:space="0" w:color="auto"/>
        <w:bottom w:val="none" w:sz="0" w:space="0" w:color="auto"/>
        <w:right w:val="none" w:sz="0" w:space="0" w:color="auto"/>
      </w:divBdr>
    </w:div>
    <w:div w:id="715661772">
      <w:marLeft w:val="0"/>
      <w:marRight w:val="0"/>
      <w:marTop w:val="0"/>
      <w:marBottom w:val="0"/>
      <w:divBdr>
        <w:top w:val="none" w:sz="0" w:space="0" w:color="auto"/>
        <w:left w:val="none" w:sz="0" w:space="0" w:color="auto"/>
        <w:bottom w:val="none" w:sz="0" w:space="0" w:color="auto"/>
        <w:right w:val="none" w:sz="0" w:space="0" w:color="auto"/>
      </w:divBdr>
    </w:div>
    <w:div w:id="715661773">
      <w:marLeft w:val="0"/>
      <w:marRight w:val="0"/>
      <w:marTop w:val="0"/>
      <w:marBottom w:val="0"/>
      <w:divBdr>
        <w:top w:val="none" w:sz="0" w:space="0" w:color="auto"/>
        <w:left w:val="none" w:sz="0" w:space="0" w:color="auto"/>
        <w:bottom w:val="none" w:sz="0" w:space="0" w:color="auto"/>
        <w:right w:val="none" w:sz="0" w:space="0" w:color="auto"/>
      </w:divBdr>
    </w:div>
    <w:div w:id="715661774">
      <w:marLeft w:val="0"/>
      <w:marRight w:val="0"/>
      <w:marTop w:val="0"/>
      <w:marBottom w:val="0"/>
      <w:divBdr>
        <w:top w:val="none" w:sz="0" w:space="0" w:color="auto"/>
        <w:left w:val="none" w:sz="0" w:space="0" w:color="auto"/>
        <w:bottom w:val="none" w:sz="0" w:space="0" w:color="auto"/>
        <w:right w:val="none" w:sz="0" w:space="0" w:color="auto"/>
      </w:divBdr>
    </w:div>
    <w:div w:id="775365380">
      <w:bodyDiv w:val="1"/>
      <w:marLeft w:val="0"/>
      <w:marRight w:val="0"/>
      <w:marTop w:val="0"/>
      <w:marBottom w:val="0"/>
      <w:divBdr>
        <w:top w:val="none" w:sz="0" w:space="0" w:color="auto"/>
        <w:left w:val="none" w:sz="0" w:space="0" w:color="auto"/>
        <w:bottom w:val="none" w:sz="0" w:space="0" w:color="auto"/>
        <w:right w:val="none" w:sz="0" w:space="0" w:color="auto"/>
      </w:divBdr>
    </w:div>
    <w:div w:id="814565541">
      <w:bodyDiv w:val="1"/>
      <w:marLeft w:val="0"/>
      <w:marRight w:val="0"/>
      <w:marTop w:val="0"/>
      <w:marBottom w:val="0"/>
      <w:divBdr>
        <w:top w:val="none" w:sz="0" w:space="0" w:color="auto"/>
        <w:left w:val="none" w:sz="0" w:space="0" w:color="auto"/>
        <w:bottom w:val="none" w:sz="0" w:space="0" w:color="auto"/>
        <w:right w:val="none" w:sz="0" w:space="0" w:color="auto"/>
      </w:divBdr>
    </w:div>
    <w:div w:id="1016494149">
      <w:bodyDiv w:val="1"/>
      <w:marLeft w:val="0"/>
      <w:marRight w:val="0"/>
      <w:marTop w:val="0"/>
      <w:marBottom w:val="0"/>
      <w:divBdr>
        <w:top w:val="none" w:sz="0" w:space="0" w:color="auto"/>
        <w:left w:val="none" w:sz="0" w:space="0" w:color="auto"/>
        <w:bottom w:val="none" w:sz="0" w:space="0" w:color="auto"/>
        <w:right w:val="none" w:sz="0" w:space="0" w:color="auto"/>
      </w:divBdr>
    </w:div>
    <w:div w:id="1025253168">
      <w:bodyDiv w:val="1"/>
      <w:marLeft w:val="0"/>
      <w:marRight w:val="0"/>
      <w:marTop w:val="0"/>
      <w:marBottom w:val="0"/>
      <w:divBdr>
        <w:top w:val="none" w:sz="0" w:space="0" w:color="auto"/>
        <w:left w:val="none" w:sz="0" w:space="0" w:color="auto"/>
        <w:bottom w:val="none" w:sz="0" w:space="0" w:color="auto"/>
        <w:right w:val="none" w:sz="0" w:space="0" w:color="auto"/>
      </w:divBdr>
    </w:div>
    <w:div w:id="1095788335">
      <w:bodyDiv w:val="1"/>
      <w:marLeft w:val="0"/>
      <w:marRight w:val="0"/>
      <w:marTop w:val="0"/>
      <w:marBottom w:val="0"/>
      <w:divBdr>
        <w:top w:val="none" w:sz="0" w:space="0" w:color="auto"/>
        <w:left w:val="none" w:sz="0" w:space="0" w:color="auto"/>
        <w:bottom w:val="none" w:sz="0" w:space="0" w:color="auto"/>
        <w:right w:val="none" w:sz="0" w:space="0" w:color="auto"/>
      </w:divBdr>
    </w:div>
    <w:div w:id="1278680963">
      <w:bodyDiv w:val="1"/>
      <w:marLeft w:val="0"/>
      <w:marRight w:val="0"/>
      <w:marTop w:val="0"/>
      <w:marBottom w:val="0"/>
      <w:divBdr>
        <w:top w:val="none" w:sz="0" w:space="0" w:color="auto"/>
        <w:left w:val="none" w:sz="0" w:space="0" w:color="auto"/>
        <w:bottom w:val="none" w:sz="0" w:space="0" w:color="auto"/>
        <w:right w:val="none" w:sz="0" w:space="0" w:color="auto"/>
      </w:divBdr>
    </w:div>
    <w:div w:id="1541090023">
      <w:bodyDiv w:val="1"/>
      <w:marLeft w:val="0"/>
      <w:marRight w:val="0"/>
      <w:marTop w:val="0"/>
      <w:marBottom w:val="0"/>
      <w:divBdr>
        <w:top w:val="none" w:sz="0" w:space="0" w:color="auto"/>
        <w:left w:val="none" w:sz="0" w:space="0" w:color="auto"/>
        <w:bottom w:val="none" w:sz="0" w:space="0" w:color="auto"/>
        <w:right w:val="none" w:sz="0" w:space="0" w:color="auto"/>
      </w:divBdr>
    </w:div>
    <w:div w:id="1667201693">
      <w:bodyDiv w:val="1"/>
      <w:marLeft w:val="0"/>
      <w:marRight w:val="0"/>
      <w:marTop w:val="0"/>
      <w:marBottom w:val="0"/>
      <w:divBdr>
        <w:top w:val="none" w:sz="0" w:space="0" w:color="auto"/>
        <w:left w:val="none" w:sz="0" w:space="0" w:color="auto"/>
        <w:bottom w:val="none" w:sz="0" w:space="0" w:color="auto"/>
        <w:right w:val="none" w:sz="0" w:space="0" w:color="auto"/>
      </w:divBdr>
    </w:div>
    <w:div w:id="1692149110">
      <w:bodyDiv w:val="1"/>
      <w:marLeft w:val="0"/>
      <w:marRight w:val="0"/>
      <w:marTop w:val="0"/>
      <w:marBottom w:val="0"/>
      <w:divBdr>
        <w:top w:val="none" w:sz="0" w:space="0" w:color="auto"/>
        <w:left w:val="none" w:sz="0" w:space="0" w:color="auto"/>
        <w:bottom w:val="none" w:sz="0" w:space="0" w:color="auto"/>
        <w:right w:val="none" w:sz="0" w:space="0" w:color="auto"/>
      </w:divBdr>
    </w:div>
    <w:div w:id="1702510362">
      <w:bodyDiv w:val="1"/>
      <w:marLeft w:val="0"/>
      <w:marRight w:val="0"/>
      <w:marTop w:val="0"/>
      <w:marBottom w:val="0"/>
      <w:divBdr>
        <w:top w:val="none" w:sz="0" w:space="0" w:color="auto"/>
        <w:left w:val="none" w:sz="0" w:space="0" w:color="auto"/>
        <w:bottom w:val="none" w:sz="0" w:space="0" w:color="auto"/>
        <w:right w:val="none" w:sz="0" w:space="0" w:color="auto"/>
      </w:divBdr>
    </w:div>
    <w:div w:id="1905484800">
      <w:bodyDiv w:val="1"/>
      <w:marLeft w:val="0"/>
      <w:marRight w:val="0"/>
      <w:marTop w:val="0"/>
      <w:marBottom w:val="0"/>
      <w:divBdr>
        <w:top w:val="none" w:sz="0" w:space="0" w:color="auto"/>
        <w:left w:val="none" w:sz="0" w:space="0" w:color="auto"/>
        <w:bottom w:val="none" w:sz="0" w:space="0" w:color="auto"/>
        <w:right w:val="none" w:sz="0" w:space="0" w:color="auto"/>
      </w:divBdr>
    </w:div>
    <w:div w:id="1992441830">
      <w:bodyDiv w:val="1"/>
      <w:marLeft w:val="0"/>
      <w:marRight w:val="0"/>
      <w:marTop w:val="0"/>
      <w:marBottom w:val="0"/>
      <w:divBdr>
        <w:top w:val="none" w:sz="0" w:space="0" w:color="auto"/>
        <w:left w:val="none" w:sz="0" w:space="0" w:color="auto"/>
        <w:bottom w:val="none" w:sz="0" w:space="0" w:color="auto"/>
        <w:right w:val="none" w:sz="0" w:space="0" w:color="auto"/>
      </w:divBdr>
    </w:div>
    <w:div w:id="21463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4310-4C8F-47AA-A304-AE025452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2240</Words>
  <Characters>13218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Sumář:</vt:lpstr>
    </vt:vector>
  </TitlesOfParts>
  <Company>Agentura ochrany přírody a krajiny ČR</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Sumář:</dc:title>
  <dc:creator>Dalibor Zachoval</dc:creator>
  <cp:lastModifiedBy>Jan Plesník</cp:lastModifiedBy>
  <cp:revision>97</cp:revision>
  <dcterms:created xsi:type="dcterms:W3CDTF">2015-08-08T14:12:00Z</dcterms:created>
  <dcterms:modified xsi:type="dcterms:W3CDTF">2015-08-09T19:54:00Z</dcterms:modified>
</cp:coreProperties>
</file>